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EC39F4" w:rsidRDefault="00000000" w:rsidP="00872E1F">
      <w:pPr>
        <w:spacing w:after="0" w:line="240" w:lineRule="auto"/>
        <w:rPr>
          <w:sz w:val="24"/>
          <w:szCs w:val="24"/>
        </w:rPr>
      </w:pPr>
      <w:r>
        <w:rPr>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EC39F4">
        <w:rPr>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EC39F4">
        <w:rPr>
          <w:sz w:val="24"/>
          <w:szCs w:val="24"/>
        </w:rPr>
        <w:tab/>
      </w:r>
    </w:p>
    <w:p w14:paraId="11913255" w14:textId="7CF90286" w:rsidR="00AE6CF4" w:rsidRPr="00EC39F4" w:rsidRDefault="00AE6CF4" w:rsidP="00872E1F">
      <w:pPr>
        <w:spacing w:after="0" w:line="240" w:lineRule="auto"/>
        <w:jc w:val="right"/>
        <w:rPr>
          <w:rFonts w:ascii="Arial" w:hAnsi="Arial" w:cs="Arial"/>
          <w:sz w:val="24"/>
          <w:szCs w:val="24"/>
        </w:rPr>
      </w:pPr>
      <w:r w:rsidRPr="00EC39F4">
        <w:rPr>
          <w:rFonts w:ascii="Arial" w:hAnsi="Arial" w:cs="Arial"/>
          <w:sz w:val="24"/>
          <w:szCs w:val="24"/>
        </w:rPr>
        <w:t>Krosno Odrzańskie, dnia 0</w:t>
      </w:r>
      <w:r w:rsidR="00C517BF">
        <w:rPr>
          <w:rFonts w:ascii="Arial" w:hAnsi="Arial" w:cs="Arial"/>
          <w:sz w:val="24"/>
          <w:szCs w:val="24"/>
        </w:rPr>
        <w:t>4</w:t>
      </w:r>
      <w:r w:rsidRPr="00EC39F4">
        <w:rPr>
          <w:rFonts w:ascii="Arial" w:hAnsi="Arial" w:cs="Arial"/>
          <w:sz w:val="24"/>
          <w:szCs w:val="24"/>
        </w:rPr>
        <w:t>.01.202</w:t>
      </w:r>
      <w:r w:rsidR="00E70892">
        <w:rPr>
          <w:rFonts w:ascii="Arial" w:hAnsi="Arial" w:cs="Arial"/>
          <w:sz w:val="24"/>
          <w:szCs w:val="24"/>
        </w:rPr>
        <w:t>4</w:t>
      </w:r>
      <w:r w:rsidRPr="00EC39F4">
        <w:rPr>
          <w:rFonts w:ascii="Arial" w:hAnsi="Arial" w:cs="Arial"/>
          <w:sz w:val="24"/>
          <w:szCs w:val="24"/>
        </w:rPr>
        <w:t>r.</w:t>
      </w:r>
    </w:p>
    <w:p w14:paraId="0A44975C" w14:textId="2171ADD3" w:rsidR="00AE6CF4" w:rsidRPr="00EC39F4" w:rsidRDefault="00AE6CF4" w:rsidP="00872E1F">
      <w:pPr>
        <w:spacing w:after="0" w:line="240" w:lineRule="auto"/>
        <w:rPr>
          <w:rFonts w:ascii="Arial" w:hAnsi="Arial" w:cs="Arial"/>
          <w:b/>
          <w:sz w:val="24"/>
          <w:szCs w:val="24"/>
        </w:rPr>
      </w:pPr>
      <w:r w:rsidRPr="00EC39F4">
        <w:rPr>
          <w:rFonts w:ascii="Arial" w:hAnsi="Arial" w:cs="Arial"/>
          <w:b/>
          <w:sz w:val="24"/>
          <w:szCs w:val="24"/>
        </w:rPr>
        <w:t>ZDPIII.273.1.2.202</w:t>
      </w:r>
      <w:r w:rsidR="00E70892">
        <w:rPr>
          <w:rFonts w:ascii="Arial" w:hAnsi="Arial" w:cs="Arial"/>
          <w:b/>
          <w:sz w:val="24"/>
          <w:szCs w:val="24"/>
        </w:rPr>
        <w:t>4</w:t>
      </w:r>
    </w:p>
    <w:p w14:paraId="0A0B23E3" w14:textId="77777777" w:rsidR="00872E1F" w:rsidRDefault="00872E1F" w:rsidP="00872E1F">
      <w:pPr>
        <w:spacing w:after="0" w:line="240" w:lineRule="auto"/>
        <w:jc w:val="center"/>
        <w:rPr>
          <w:rFonts w:ascii="Arial" w:hAnsi="Arial" w:cs="Arial"/>
          <w:b/>
          <w:sz w:val="24"/>
          <w:szCs w:val="24"/>
        </w:rPr>
      </w:pPr>
    </w:p>
    <w:p w14:paraId="418B61B2" w14:textId="3421A6DC" w:rsidR="00AE6CF4" w:rsidRPr="00872E1F" w:rsidRDefault="00AE6CF4" w:rsidP="00872E1F">
      <w:pPr>
        <w:spacing w:after="0" w:line="240" w:lineRule="auto"/>
        <w:jc w:val="center"/>
        <w:rPr>
          <w:rFonts w:ascii="Arial" w:hAnsi="Arial" w:cs="Arial"/>
          <w:b/>
          <w:sz w:val="28"/>
          <w:szCs w:val="28"/>
        </w:rPr>
      </w:pPr>
      <w:r w:rsidRPr="00872E1F">
        <w:rPr>
          <w:rFonts w:ascii="Arial" w:hAnsi="Arial" w:cs="Arial"/>
          <w:b/>
          <w:sz w:val="28"/>
          <w:szCs w:val="28"/>
        </w:rPr>
        <w:t>ZAPYTANIE OFERTOWE</w:t>
      </w:r>
    </w:p>
    <w:p w14:paraId="142F493C" w14:textId="77777777" w:rsidR="00AE6CF4" w:rsidRPr="00EC39F4" w:rsidRDefault="00AE6CF4" w:rsidP="00872E1F">
      <w:pPr>
        <w:pStyle w:val="Tekstpodstawowy2"/>
        <w:spacing w:after="0" w:line="240" w:lineRule="auto"/>
        <w:ind w:firstLine="360"/>
        <w:jc w:val="both"/>
        <w:rPr>
          <w:rFonts w:ascii="Arial" w:hAnsi="Arial" w:cs="Arial"/>
          <w:sz w:val="24"/>
          <w:szCs w:val="24"/>
        </w:rPr>
      </w:pPr>
      <w:bookmarkStart w:id="0" w:name="OLE_LINK1"/>
      <w:bookmarkStart w:id="1" w:name="OLE_LINK2"/>
      <w:r w:rsidRPr="00EC39F4">
        <w:rPr>
          <w:rFonts w:ascii="Arial" w:hAnsi="Arial" w:cs="Arial"/>
          <w:sz w:val="24"/>
          <w:szCs w:val="24"/>
        </w:rPr>
        <w:t>Powiat Krośnieński - Zarząd Dróg Powiatowych w Krośnie Odrzańskim zaprasza do złożenia oferty na zadanie pn.:</w:t>
      </w:r>
    </w:p>
    <w:p w14:paraId="75193AFD" w14:textId="0C379D4F" w:rsidR="00AE6CF4" w:rsidRPr="00872E1F" w:rsidRDefault="00AE6CF4" w:rsidP="00872E1F">
      <w:pPr>
        <w:pStyle w:val="Tekstpodstawowy2"/>
        <w:spacing w:after="0" w:line="240" w:lineRule="auto"/>
        <w:ind w:left="720"/>
        <w:jc w:val="center"/>
        <w:rPr>
          <w:rFonts w:ascii="Arial" w:hAnsi="Arial" w:cs="Arial"/>
          <w:b/>
          <w:sz w:val="28"/>
          <w:szCs w:val="28"/>
        </w:rPr>
      </w:pPr>
      <w:r w:rsidRPr="00872E1F">
        <w:rPr>
          <w:rFonts w:ascii="Arial" w:hAnsi="Arial" w:cs="Arial"/>
          <w:b/>
          <w:sz w:val="28"/>
          <w:szCs w:val="28"/>
        </w:rPr>
        <w:t>„Zakup paliw płynnych w roku 202</w:t>
      </w:r>
      <w:r w:rsidR="00E70892">
        <w:rPr>
          <w:rFonts w:ascii="Arial" w:hAnsi="Arial" w:cs="Arial"/>
          <w:b/>
          <w:sz w:val="28"/>
          <w:szCs w:val="28"/>
        </w:rPr>
        <w:t>4</w:t>
      </w:r>
      <w:r w:rsidRPr="00872E1F">
        <w:rPr>
          <w:rFonts w:ascii="Arial" w:hAnsi="Arial" w:cs="Arial"/>
          <w:b/>
          <w:sz w:val="28"/>
          <w:szCs w:val="28"/>
        </w:rPr>
        <w:t>”,</w:t>
      </w:r>
    </w:p>
    <w:p w14:paraId="63F904F4" w14:textId="77777777" w:rsidR="00AE6CF4" w:rsidRPr="00EC39F4" w:rsidRDefault="00AE6CF4" w:rsidP="00872E1F">
      <w:pPr>
        <w:pStyle w:val="Tekstpodstawowy2"/>
        <w:spacing w:after="0" w:line="240" w:lineRule="auto"/>
        <w:rPr>
          <w:rFonts w:ascii="Arial" w:hAnsi="Arial" w:cs="Arial"/>
          <w:sz w:val="24"/>
          <w:szCs w:val="24"/>
        </w:rPr>
      </w:pPr>
    </w:p>
    <w:p w14:paraId="633FE705" w14:textId="77777777" w:rsidR="00AE6CF4" w:rsidRPr="00EC39F4" w:rsidRDefault="00AE6CF4" w:rsidP="00872E1F">
      <w:pPr>
        <w:pStyle w:val="Tekstpodstawowy2"/>
        <w:spacing w:after="0" w:line="240" w:lineRule="auto"/>
        <w:jc w:val="both"/>
        <w:rPr>
          <w:rFonts w:ascii="Arial" w:hAnsi="Arial" w:cs="Arial"/>
          <w:sz w:val="24"/>
          <w:szCs w:val="24"/>
        </w:rPr>
      </w:pPr>
      <w:r w:rsidRPr="00EC39F4">
        <w:rPr>
          <w:rFonts w:ascii="Arial" w:hAnsi="Arial" w:cs="Arial"/>
          <w:sz w:val="24"/>
          <w:szCs w:val="24"/>
        </w:rPr>
        <w:t>na podstawie Regulaminu udzielania zamówień klasycznych o wartości mniejszej niż 130.000 złotych netto.</w:t>
      </w:r>
    </w:p>
    <w:p w14:paraId="258E979D" w14:textId="77777777" w:rsidR="00AE6CF4" w:rsidRPr="00EC39F4" w:rsidRDefault="00AE6CF4" w:rsidP="00872E1F">
      <w:pPr>
        <w:pStyle w:val="Tekstpodstawowy2"/>
        <w:spacing w:after="0" w:line="240" w:lineRule="auto"/>
        <w:jc w:val="both"/>
        <w:rPr>
          <w:rFonts w:ascii="Arial" w:hAnsi="Arial" w:cs="Arial"/>
          <w:sz w:val="24"/>
          <w:szCs w:val="24"/>
        </w:rPr>
      </w:pPr>
    </w:p>
    <w:p w14:paraId="6A5B31FB" w14:textId="77777777" w:rsidR="00AE6CF4" w:rsidRPr="00EC39F4" w:rsidRDefault="00AE6CF4" w:rsidP="00872E1F">
      <w:pPr>
        <w:numPr>
          <w:ilvl w:val="0"/>
          <w:numId w:val="7"/>
        </w:numPr>
        <w:spacing w:after="0" w:line="240" w:lineRule="auto"/>
        <w:rPr>
          <w:rFonts w:ascii="Arial" w:hAnsi="Arial" w:cs="Arial"/>
          <w:b/>
          <w:sz w:val="24"/>
          <w:szCs w:val="24"/>
        </w:rPr>
      </w:pPr>
      <w:r w:rsidRPr="00EC39F4">
        <w:rPr>
          <w:rFonts w:ascii="Arial" w:hAnsi="Arial" w:cs="Arial"/>
          <w:b/>
          <w:sz w:val="24"/>
          <w:szCs w:val="24"/>
        </w:rPr>
        <w:t>ZAMAWIAJĄCY</w:t>
      </w:r>
    </w:p>
    <w:p w14:paraId="4799631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POWIAT KROŚNIEŃSKI - ZARZĄD DRÓG POWIATOWYCH</w:t>
      </w:r>
    </w:p>
    <w:p w14:paraId="627C562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ul. Fryderyka Chopina 5</w:t>
      </w:r>
    </w:p>
    <w:p w14:paraId="57030C35"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66-600 Krosno Odrzańskie</w:t>
      </w:r>
    </w:p>
    <w:p w14:paraId="2AF843D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tel./fax. 068 383 60 90</w:t>
      </w:r>
    </w:p>
    <w:p w14:paraId="115063BC"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Godziny urzędowania: 7.00-15.00</w:t>
      </w:r>
    </w:p>
    <w:p w14:paraId="540ECCBB" w14:textId="77777777" w:rsidR="00AE6CF4" w:rsidRPr="00EC39F4" w:rsidRDefault="00AE6CF4" w:rsidP="00872E1F">
      <w:pPr>
        <w:spacing w:after="0" w:line="240" w:lineRule="auto"/>
        <w:rPr>
          <w:rFonts w:ascii="Arial" w:hAnsi="Arial" w:cs="Arial"/>
          <w:sz w:val="24"/>
          <w:szCs w:val="24"/>
        </w:rPr>
      </w:pPr>
    </w:p>
    <w:p w14:paraId="56D10CE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 xml:space="preserve">Strona </w:t>
      </w:r>
      <w:hyperlink r:id="rId7" w:history="1">
        <w:r w:rsidRPr="00EC39F4">
          <w:rPr>
            <w:rStyle w:val="Hipercze"/>
            <w:rFonts w:ascii="Arial" w:hAnsi="Arial" w:cs="Arial"/>
            <w:sz w:val="24"/>
            <w:szCs w:val="24"/>
            <w:lang w:val="de-DE"/>
          </w:rPr>
          <w:t>http://bip.zdp.powiatkrosnienski.pl</w:t>
        </w:r>
      </w:hyperlink>
    </w:p>
    <w:p w14:paraId="2CE9EEFD" w14:textId="77777777" w:rsidR="00AE6CF4" w:rsidRPr="00EC39F4" w:rsidRDefault="00AE6CF4" w:rsidP="00872E1F">
      <w:pPr>
        <w:spacing w:after="0" w:line="240" w:lineRule="auto"/>
        <w:rPr>
          <w:rFonts w:ascii="Arial" w:hAnsi="Arial" w:cs="Arial"/>
          <w:b/>
          <w:sz w:val="24"/>
          <w:szCs w:val="24"/>
          <w:lang w:val="en-US"/>
        </w:rPr>
      </w:pPr>
      <w:r w:rsidRPr="00EC39F4">
        <w:rPr>
          <w:rFonts w:ascii="Arial" w:hAnsi="Arial" w:cs="Arial"/>
          <w:b/>
          <w:sz w:val="24"/>
          <w:szCs w:val="24"/>
          <w:lang w:val="en-US"/>
        </w:rPr>
        <w:t xml:space="preserve">E-mail: </w:t>
      </w:r>
    </w:p>
    <w:p w14:paraId="2582224C" w14:textId="77777777" w:rsidR="00AE6CF4" w:rsidRPr="00EC39F4" w:rsidRDefault="00000000" w:rsidP="00872E1F">
      <w:pPr>
        <w:spacing w:after="0" w:line="240" w:lineRule="auto"/>
        <w:rPr>
          <w:rFonts w:ascii="Arial" w:hAnsi="Arial" w:cs="Arial"/>
          <w:b/>
          <w:sz w:val="24"/>
          <w:szCs w:val="24"/>
          <w:lang w:val="en-US"/>
        </w:rPr>
      </w:pPr>
      <w:hyperlink r:id="rId8" w:history="1">
        <w:r w:rsidR="00AE6CF4" w:rsidRPr="00EC39F4">
          <w:rPr>
            <w:rStyle w:val="Hipercze"/>
            <w:rFonts w:ascii="Arial" w:hAnsi="Arial" w:cs="Arial"/>
            <w:b/>
            <w:sz w:val="24"/>
            <w:szCs w:val="24"/>
            <w:lang w:val="en-US"/>
          </w:rPr>
          <w:t>s.kosciukiewicz@zdp.powiatkrosnienski.pl</w:t>
        </w:r>
      </w:hyperlink>
      <w:r w:rsidR="00AE6CF4" w:rsidRPr="00EC39F4">
        <w:rPr>
          <w:rFonts w:ascii="Arial" w:hAnsi="Arial" w:cs="Arial"/>
          <w:b/>
          <w:sz w:val="24"/>
          <w:szCs w:val="24"/>
          <w:lang w:val="en-US"/>
        </w:rPr>
        <w:t xml:space="preserve"> oraz </w:t>
      </w:r>
      <w:hyperlink r:id="rId9" w:history="1">
        <w:r w:rsidR="00AE6CF4" w:rsidRPr="00EC39F4">
          <w:rPr>
            <w:rStyle w:val="Hipercze"/>
            <w:rFonts w:ascii="Arial" w:hAnsi="Arial" w:cs="Arial"/>
            <w:b/>
            <w:sz w:val="24"/>
            <w:szCs w:val="24"/>
            <w:lang w:val="en-US"/>
          </w:rPr>
          <w:t>w.walczak@zdp.powiatkrosnienski.pl</w:t>
        </w:r>
      </w:hyperlink>
    </w:p>
    <w:p w14:paraId="0C6A94E8" w14:textId="77777777" w:rsidR="00AE6CF4" w:rsidRPr="00EC39F4" w:rsidRDefault="00AE6CF4" w:rsidP="00872E1F">
      <w:pPr>
        <w:spacing w:after="0" w:line="240" w:lineRule="auto"/>
        <w:rPr>
          <w:rFonts w:ascii="Arial" w:hAnsi="Arial" w:cs="Arial"/>
          <w:b/>
          <w:sz w:val="24"/>
          <w:szCs w:val="24"/>
          <w:lang w:val="en-US"/>
        </w:rPr>
      </w:pPr>
    </w:p>
    <w:p w14:paraId="5FC84CE2" w14:textId="77777777" w:rsidR="00AE6CF4" w:rsidRPr="00EC39F4" w:rsidRDefault="00AE6CF4" w:rsidP="00872E1F">
      <w:pPr>
        <w:numPr>
          <w:ilvl w:val="0"/>
          <w:numId w:val="7"/>
        </w:numPr>
        <w:spacing w:after="0" w:line="240" w:lineRule="auto"/>
        <w:rPr>
          <w:rFonts w:ascii="Arial" w:hAnsi="Arial" w:cs="Arial"/>
          <w:b/>
          <w:sz w:val="24"/>
          <w:szCs w:val="24"/>
        </w:rPr>
      </w:pPr>
      <w:r w:rsidRPr="00EC39F4">
        <w:rPr>
          <w:rFonts w:ascii="Arial" w:hAnsi="Arial" w:cs="Arial"/>
          <w:b/>
          <w:sz w:val="24"/>
          <w:szCs w:val="24"/>
        </w:rPr>
        <w:t>OFERTA</w:t>
      </w:r>
    </w:p>
    <w:p w14:paraId="223A6207"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Zamawiający dopuszcza możliwość składania ofert częściowych. Liczba części – 2.</w:t>
      </w:r>
    </w:p>
    <w:p w14:paraId="34CF7DE9"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171E258B"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Wykonawca ponosi wszelkie koszty związane z udziałem w postępowaniu. Zamawiający nie przewiduje ich zwrotu. </w:t>
      </w:r>
    </w:p>
    <w:p w14:paraId="7A930D6D"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Wszystkie formularze zostaną wypełnione przez Wykonawców ściśle według wskazówek. </w:t>
      </w:r>
      <w:r w:rsidRPr="00EC39F4">
        <w:rPr>
          <w:rFonts w:ascii="Arial" w:hAnsi="Arial" w:cs="Arial"/>
          <w:sz w:val="24"/>
          <w:szCs w:val="24"/>
        </w:rPr>
        <w:br/>
        <w:t xml:space="preserve">W przypadku, gdy jakakolwiek część dokumentów nie dotyczy Wykonawcy – </w:t>
      </w:r>
      <w:r w:rsidRPr="00EC39F4">
        <w:rPr>
          <w:rFonts w:ascii="Arial" w:hAnsi="Arial" w:cs="Arial"/>
          <w:b/>
          <w:sz w:val="24"/>
          <w:szCs w:val="24"/>
        </w:rPr>
        <w:t>wpisuje on „nie dotyczy”.</w:t>
      </w:r>
    </w:p>
    <w:p w14:paraId="7676F6D2"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4CE7C99A"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32E07C3"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Oferta winna być sporządzona na Formularzu Ofertowym stanowiącym załącznik nr 1.</w:t>
      </w:r>
    </w:p>
    <w:p w14:paraId="47ECB67B"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5F216339"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W przypadku podpisania oferty, oświadczeń i dokumentów przez osoby inne niż wskazane </w:t>
      </w:r>
      <w:r w:rsidRPr="00EC39F4">
        <w:rPr>
          <w:rFonts w:ascii="Arial" w:hAnsi="Arial" w:cs="Arial"/>
          <w:sz w:val="24"/>
          <w:szCs w:val="24"/>
        </w:rPr>
        <w:br/>
        <w:t>w odpowiednim rejestrze, do oferty należy dołączyć oryginalne pełnomocnictwo dla tych osób podpisane przez osoby wskazane w pkt 8.</w:t>
      </w:r>
    </w:p>
    <w:p w14:paraId="1EE87A0B"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Podpisy na ofercie, oświadczeniach i dokumentach powinny być czytelne albo opatrzone pieczęcią identyfikującą osobę składającą podpis.</w:t>
      </w:r>
    </w:p>
    <w:p w14:paraId="579EC6E5"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Wszelkie poprawki (zmiany) dokonane w treści oferty powinny być parafowane przez osoby wskazane w pkt 8 albo pkt 9. Brak parafy powoduje uznanie poprawki za nieistniejącą.</w:t>
      </w:r>
    </w:p>
    <w:p w14:paraId="0141234D"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 </w:t>
      </w:r>
      <w:r w:rsidRPr="00EC39F4">
        <w:rPr>
          <w:rFonts w:ascii="Arial" w:hAnsi="Arial" w:cs="Arial"/>
          <w:b/>
          <w:sz w:val="24"/>
          <w:szCs w:val="24"/>
        </w:rPr>
        <w:t>Zmiana, wycofanie i zwrot oferty.</w:t>
      </w:r>
      <w:r w:rsidRPr="00EC39F4">
        <w:rPr>
          <w:rFonts w:ascii="Arial" w:hAnsi="Arial" w:cs="Arial"/>
          <w:sz w:val="24"/>
          <w:szCs w:val="24"/>
        </w:rPr>
        <w:t xml:space="preserve"> Wykonawca może przed upływem terminu do składania ofert, zmienić lub wycofać złożoną przez siebie ofertę. </w:t>
      </w:r>
    </w:p>
    <w:p w14:paraId="3AF3E7DC" w14:textId="77777777" w:rsidR="00AE6CF4" w:rsidRPr="00EC39F4" w:rsidRDefault="00AE6CF4" w:rsidP="00872E1F">
      <w:pPr>
        <w:numPr>
          <w:ilvl w:val="0"/>
          <w:numId w:val="3"/>
        </w:numPr>
        <w:spacing w:after="0" w:line="240" w:lineRule="auto"/>
        <w:jc w:val="both"/>
        <w:rPr>
          <w:rFonts w:ascii="Arial" w:hAnsi="Arial" w:cs="Arial"/>
          <w:sz w:val="24"/>
          <w:szCs w:val="24"/>
        </w:rPr>
      </w:pPr>
      <w:r w:rsidRPr="00EC39F4">
        <w:rPr>
          <w:rFonts w:ascii="Arial" w:hAnsi="Arial" w:cs="Arial"/>
          <w:sz w:val="24"/>
          <w:szCs w:val="24"/>
        </w:rPr>
        <w:t>w przypadku wycofania oferty Wykonawca składa pisemne oświadczenie, że ofertę wycofuje.</w:t>
      </w:r>
    </w:p>
    <w:p w14:paraId="3A12C72E" w14:textId="77777777" w:rsidR="00AE6CF4" w:rsidRPr="00EC39F4" w:rsidRDefault="00AE6CF4" w:rsidP="00872E1F">
      <w:pPr>
        <w:numPr>
          <w:ilvl w:val="0"/>
          <w:numId w:val="3"/>
        </w:numPr>
        <w:spacing w:after="0" w:line="240" w:lineRule="auto"/>
        <w:jc w:val="both"/>
        <w:rPr>
          <w:rFonts w:ascii="Arial" w:hAnsi="Arial" w:cs="Arial"/>
          <w:sz w:val="24"/>
          <w:szCs w:val="24"/>
        </w:rPr>
      </w:pPr>
      <w:r w:rsidRPr="00EC39F4">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7D6FEFFF" w14:textId="77777777" w:rsidR="00AE6CF4" w:rsidRPr="00EC39F4" w:rsidRDefault="00AE6CF4" w:rsidP="00872E1F">
      <w:pPr>
        <w:spacing w:after="0" w:line="240" w:lineRule="auto"/>
        <w:ind w:left="284"/>
        <w:jc w:val="both"/>
        <w:rPr>
          <w:rFonts w:ascii="Arial" w:hAnsi="Arial" w:cs="Arial"/>
          <w:sz w:val="24"/>
          <w:szCs w:val="24"/>
        </w:rPr>
      </w:pPr>
      <w:r w:rsidRPr="00EC39F4">
        <w:rPr>
          <w:rFonts w:ascii="Arial" w:hAnsi="Arial" w:cs="Arial"/>
          <w:sz w:val="24"/>
          <w:szCs w:val="24"/>
        </w:rPr>
        <w:t>Wykonawca nie może wprowadzić zmian do oferty oraz wycofać jej po upływie terminu do składania ofert.</w:t>
      </w:r>
    </w:p>
    <w:p w14:paraId="4A5703FF" w14:textId="77777777" w:rsidR="00AE6CF4" w:rsidRPr="00EC39F4" w:rsidRDefault="00AE6CF4" w:rsidP="00872E1F">
      <w:pPr>
        <w:pStyle w:val="Tekstpodstawowy3"/>
        <w:spacing w:after="0"/>
        <w:jc w:val="both"/>
        <w:rPr>
          <w:rFonts w:ascii="Arial" w:hAnsi="Arial" w:cs="Arial"/>
          <w:b/>
          <w:sz w:val="24"/>
          <w:szCs w:val="24"/>
        </w:rPr>
      </w:pPr>
    </w:p>
    <w:p w14:paraId="074118F2" w14:textId="77777777" w:rsidR="00AE6CF4" w:rsidRPr="00EC39F4" w:rsidRDefault="00AE6CF4" w:rsidP="00872E1F">
      <w:pPr>
        <w:pStyle w:val="Tekstpodstawowy3"/>
        <w:numPr>
          <w:ilvl w:val="0"/>
          <w:numId w:val="7"/>
        </w:numPr>
        <w:spacing w:after="0"/>
        <w:jc w:val="both"/>
        <w:rPr>
          <w:rFonts w:ascii="Arial" w:hAnsi="Arial" w:cs="Arial"/>
          <w:b/>
          <w:sz w:val="24"/>
          <w:szCs w:val="24"/>
        </w:rPr>
      </w:pPr>
      <w:r w:rsidRPr="00EC39F4">
        <w:rPr>
          <w:rFonts w:ascii="Arial" w:hAnsi="Arial" w:cs="Arial"/>
          <w:b/>
          <w:bCs/>
          <w:sz w:val="24"/>
          <w:szCs w:val="24"/>
        </w:rPr>
        <w:t>DOKUMENTY, JAKIE NALEŻY ZŁOŻYĆ WRAZ Z OFERTĄ</w:t>
      </w:r>
    </w:p>
    <w:p w14:paraId="67669E14" w14:textId="77777777" w:rsidR="00AE6CF4" w:rsidRPr="00EC39F4" w:rsidRDefault="00AE6CF4" w:rsidP="00872E1F">
      <w:pPr>
        <w:numPr>
          <w:ilvl w:val="0"/>
          <w:numId w:val="8"/>
        </w:numPr>
        <w:spacing w:after="0" w:line="240" w:lineRule="auto"/>
        <w:jc w:val="both"/>
        <w:rPr>
          <w:rFonts w:ascii="Arial" w:hAnsi="Arial" w:cs="Arial"/>
          <w:sz w:val="24"/>
          <w:szCs w:val="24"/>
        </w:rPr>
      </w:pPr>
      <w:r w:rsidRPr="00EC39F4">
        <w:rPr>
          <w:rFonts w:ascii="Arial" w:hAnsi="Arial" w:cs="Arial"/>
          <w:sz w:val="24"/>
          <w:szCs w:val="24"/>
        </w:rPr>
        <w:t xml:space="preserve">Formularz ofertowy </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1;</w:t>
      </w:r>
    </w:p>
    <w:p w14:paraId="66CB5EDF" w14:textId="77777777" w:rsidR="00AE6CF4" w:rsidRPr="00EC39F4" w:rsidRDefault="00AE6CF4" w:rsidP="00872E1F">
      <w:pPr>
        <w:numPr>
          <w:ilvl w:val="0"/>
          <w:numId w:val="8"/>
        </w:numPr>
        <w:spacing w:after="0" w:line="240" w:lineRule="auto"/>
        <w:jc w:val="both"/>
        <w:rPr>
          <w:rFonts w:ascii="Arial" w:hAnsi="Arial" w:cs="Arial"/>
          <w:sz w:val="24"/>
          <w:szCs w:val="24"/>
        </w:rPr>
      </w:pPr>
      <w:r w:rsidRPr="00EC39F4">
        <w:rPr>
          <w:rFonts w:ascii="Arial" w:hAnsi="Arial" w:cs="Arial"/>
          <w:sz w:val="24"/>
          <w:szCs w:val="24"/>
        </w:rPr>
        <w:t>Formularz cenowy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2;</w:t>
      </w:r>
    </w:p>
    <w:p w14:paraId="230389A6" w14:textId="77777777" w:rsidR="00AE6CF4" w:rsidRPr="00EC39F4" w:rsidRDefault="00AE6CF4" w:rsidP="00872E1F">
      <w:pPr>
        <w:numPr>
          <w:ilvl w:val="0"/>
          <w:numId w:val="8"/>
        </w:numPr>
        <w:spacing w:after="0" w:line="240" w:lineRule="auto"/>
        <w:jc w:val="both"/>
        <w:rPr>
          <w:rFonts w:ascii="Arial" w:hAnsi="Arial" w:cs="Arial"/>
          <w:sz w:val="24"/>
          <w:szCs w:val="24"/>
        </w:rPr>
      </w:pPr>
      <w:r w:rsidRPr="00EC39F4">
        <w:rPr>
          <w:rFonts w:ascii="Arial" w:hAnsi="Arial" w:cs="Arial"/>
          <w:sz w:val="24"/>
          <w:szCs w:val="24"/>
        </w:rPr>
        <w:t>Oświadczenie Wykonawcy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3;</w:t>
      </w:r>
    </w:p>
    <w:p w14:paraId="59C469B7" w14:textId="77777777" w:rsidR="00AE6CF4" w:rsidRPr="00EC39F4" w:rsidRDefault="00AE6CF4" w:rsidP="00872E1F">
      <w:pPr>
        <w:pStyle w:val="Akapitzlist"/>
        <w:numPr>
          <w:ilvl w:val="0"/>
          <w:numId w:val="8"/>
        </w:numPr>
        <w:jc w:val="both"/>
        <w:rPr>
          <w:rFonts w:ascii="Arial" w:hAnsi="Arial" w:cs="Arial"/>
          <w:sz w:val="24"/>
          <w:szCs w:val="24"/>
        </w:rPr>
      </w:pPr>
      <w:r w:rsidRPr="00EC39F4">
        <w:rPr>
          <w:rFonts w:ascii="Arial" w:hAnsi="Arial" w:cs="Arial"/>
          <w:sz w:val="24"/>
          <w:szCs w:val="24"/>
        </w:rPr>
        <w:t>Koncesja na obrót paliwami ciekłymi, wydaną przez prezesa Urzędu Regulacji Energetyki zgodnie z ustawą z dnia 10 kwietnia 1997 roku – Prawo energetyczne (Dz. U. z 2021 r. poz. 716).</w:t>
      </w:r>
    </w:p>
    <w:p w14:paraId="5F186519" w14:textId="77777777" w:rsidR="00AE6CF4" w:rsidRPr="00EC39F4" w:rsidRDefault="00AE6CF4" w:rsidP="00872E1F">
      <w:pPr>
        <w:spacing w:after="0" w:line="240" w:lineRule="auto"/>
        <w:rPr>
          <w:rFonts w:ascii="Arial" w:hAnsi="Arial" w:cs="Arial"/>
          <w:b/>
          <w:sz w:val="24"/>
          <w:szCs w:val="24"/>
        </w:rPr>
      </w:pPr>
    </w:p>
    <w:p w14:paraId="45EB6532" w14:textId="77777777" w:rsidR="00AE6CF4" w:rsidRPr="00EC39F4" w:rsidRDefault="00AE6CF4" w:rsidP="00872E1F">
      <w:pPr>
        <w:numPr>
          <w:ilvl w:val="0"/>
          <w:numId w:val="7"/>
        </w:numPr>
        <w:spacing w:after="0" w:line="240" w:lineRule="auto"/>
        <w:rPr>
          <w:rFonts w:ascii="Arial" w:hAnsi="Arial" w:cs="Arial"/>
          <w:b/>
          <w:sz w:val="24"/>
          <w:szCs w:val="24"/>
        </w:rPr>
      </w:pPr>
      <w:r w:rsidRPr="00EC39F4">
        <w:rPr>
          <w:rFonts w:ascii="Arial" w:hAnsi="Arial" w:cs="Arial"/>
          <w:b/>
          <w:sz w:val="24"/>
          <w:szCs w:val="24"/>
        </w:rPr>
        <w:t>SPECYFIKACJA WARUNKÓW ZAMÓWIENIA</w:t>
      </w:r>
    </w:p>
    <w:p w14:paraId="72960554" w14:textId="77777777" w:rsidR="00AE6CF4" w:rsidRPr="00EC39F4" w:rsidRDefault="00AE6CF4" w:rsidP="00872E1F">
      <w:pPr>
        <w:pStyle w:val="Tekstpodstawowy3"/>
        <w:spacing w:after="0"/>
        <w:rPr>
          <w:rFonts w:ascii="Arial" w:hAnsi="Arial" w:cs="Arial"/>
          <w:sz w:val="24"/>
          <w:szCs w:val="24"/>
        </w:rPr>
      </w:pPr>
    </w:p>
    <w:p w14:paraId="00576360"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Opis przedmiotu zamówienia:</w:t>
      </w:r>
    </w:p>
    <w:p w14:paraId="338C1718" w14:textId="6D128B44"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Przedmiotem zamówienia jest sukcesywna dostawa paliw płynnych, czyli benzyny bezołowiowej 95 - oktanowej </w:t>
      </w:r>
      <w:r w:rsidR="00540971">
        <w:rPr>
          <w:rFonts w:ascii="Arial" w:hAnsi="Arial" w:cs="Arial"/>
          <w:sz w:val="24"/>
          <w:szCs w:val="24"/>
        </w:rPr>
        <w:t xml:space="preserve">/ </w:t>
      </w:r>
      <w:r w:rsidR="003411D9">
        <w:rPr>
          <w:rFonts w:ascii="Arial" w:hAnsi="Arial" w:cs="Arial"/>
          <w:sz w:val="24"/>
          <w:szCs w:val="24"/>
        </w:rPr>
        <w:t xml:space="preserve">benzyny </w:t>
      </w:r>
      <w:r w:rsidR="00540971">
        <w:rPr>
          <w:rFonts w:ascii="Arial" w:hAnsi="Arial" w:cs="Arial"/>
          <w:sz w:val="24"/>
          <w:szCs w:val="24"/>
        </w:rPr>
        <w:t xml:space="preserve">E10 </w:t>
      </w:r>
      <w:r w:rsidRPr="00EC39F4">
        <w:rPr>
          <w:rFonts w:ascii="Arial" w:hAnsi="Arial" w:cs="Arial"/>
          <w:sz w:val="24"/>
          <w:szCs w:val="24"/>
        </w:rPr>
        <w:t>oraz oleju napędowego, do samochodów służbowych i sprzętu, stanowiących własność Zamawiającego, realizowana na zasadach bezgotówkowych zakupów na stacji paliw, należącej do wyłonionego w postępowaniu o udzielenie zamówienia Wykonawcy.</w:t>
      </w:r>
      <w:r w:rsidRPr="00EC39F4">
        <w:rPr>
          <w:rFonts w:ascii="Arial" w:hAnsi="Arial" w:cs="Arial"/>
          <w:b/>
          <w:sz w:val="24"/>
          <w:szCs w:val="24"/>
        </w:rPr>
        <w:t xml:space="preserve"> </w:t>
      </w:r>
      <w:r w:rsidRPr="00EC39F4">
        <w:rPr>
          <w:rFonts w:ascii="Arial" w:hAnsi="Arial" w:cs="Arial"/>
          <w:sz w:val="24"/>
          <w:szCs w:val="24"/>
        </w:rPr>
        <w:t>Zamawiający podzielił zamówienie na dwie części:</w:t>
      </w:r>
    </w:p>
    <w:p w14:paraId="205EB68F" w14:textId="6AC49770" w:rsidR="00AE6CF4" w:rsidRPr="00EC39F4" w:rsidRDefault="00AE6CF4" w:rsidP="00872E1F">
      <w:pPr>
        <w:numPr>
          <w:ilvl w:val="1"/>
          <w:numId w:val="5"/>
        </w:numPr>
        <w:tabs>
          <w:tab w:val="clear" w:pos="567"/>
        </w:tabs>
        <w:spacing w:after="0" w:line="240" w:lineRule="auto"/>
        <w:ind w:left="426" w:hanging="313"/>
        <w:jc w:val="both"/>
        <w:rPr>
          <w:rFonts w:ascii="Arial" w:hAnsi="Arial" w:cs="Arial"/>
          <w:sz w:val="24"/>
          <w:szCs w:val="24"/>
        </w:rPr>
      </w:pPr>
      <w:r w:rsidRPr="00EC39F4">
        <w:rPr>
          <w:rFonts w:ascii="Arial" w:hAnsi="Arial" w:cs="Arial"/>
          <w:sz w:val="24"/>
          <w:szCs w:val="24"/>
          <w:u w:val="single"/>
        </w:rPr>
        <w:t>Część nr 1 - dostawa benzyny bezołowiowej Pb 95</w:t>
      </w:r>
      <w:r w:rsidR="00540971">
        <w:rPr>
          <w:rFonts w:ascii="Arial" w:hAnsi="Arial" w:cs="Arial"/>
          <w:sz w:val="24"/>
          <w:szCs w:val="24"/>
          <w:u w:val="single"/>
        </w:rPr>
        <w:t xml:space="preserve"> / </w:t>
      </w:r>
      <w:r w:rsidR="003411D9">
        <w:rPr>
          <w:rFonts w:ascii="Arial" w:hAnsi="Arial" w:cs="Arial"/>
          <w:sz w:val="24"/>
          <w:szCs w:val="24"/>
          <w:u w:val="single"/>
        </w:rPr>
        <w:t xml:space="preserve">benzyny </w:t>
      </w:r>
      <w:r w:rsidR="00540971">
        <w:rPr>
          <w:rFonts w:ascii="Arial" w:hAnsi="Arial" w:cs="Arial"/>
          <w:sz w:val="24"/>
          <w:szCs w:val="24"/>
          <w:u w:val="single"/>
        </w:rPr>
        <w:t>E10</w:t>
      </w:r>
      <w:r w:rsidRPr="00EC39F4">
        <w:rPr>
          <w:rFonts w:ascii="Arial" w:hAnsi="Arial" w:cs="Arial"/>
          <w:sz w:val="24"/>
          <w:szCs w:val="24"/>
          <w:u w:val="single"/>
        </w:rPr>
        <w:t xml:space="preserve"> w ilości </w:t>
      </w:r>
      <w:r w:rsidR="00E70892">
        <w:rPr>
          <w:rFonts w:ascii="Arial" w:hAnsi="Arial" w:cs="Arial"/>
          <w:sz w:val="24"/>
          <w:szCs w:val="24"/>
          <w:u w:val="single"/>
        </w:rPr>
        <w:t>3</w:t>
      </w:r>
      <w:r w:rsidRPr="00EC39F4">
        <w:rPr>
          <w:rFonts w:ascii="Arial" w:hAnsi="Arial" w:cs="Arial"/>
          <w:sz w:val="24"/>
          <w:szCs w:val="24"/>
          <w:u w:val="single"/>
        </w:rPr>
        <w:t>.</w:t>
      </w:r>
      <w:r w:rsidR="004023B7">
        <w:rPr>
          <w:rFonts w:ascii="Arial" w:hAnsi="Arial" w:cs="Arial"/>
          <w:sz w:val="24"/>
          <w:szCs w:val="24"/>
          <w:u w:val="single"/>
        </w:rPr>
        <w:t>0</w:t>
      </w:r>
      <w:r w:rsidRPr="00EC39F4">
        <w:rPr>
          <w:rFonts w:ascii="Arial" w:hAnsi="Arial" w:cs="Arial"/>
          <w:sz w:val="24"/>
          <w:szCs w:val="24"/>
          <w:u w:val="single"/>
        </w:rPr>
        <w:t xml:space="preserve">00,0 litrów oraz oleju napędowego w ilości </w:t>
      </w:r>
      <w:r w:rsidR="004023B7">
        <w:rPr>
          <w:rFonts w:ascii="Arial" w:hAnsi="Arial" w:cs="Arial"/>
          <w:sz w:val="24"/>
          <w:szCs w:val="24"/>
          <w:u w:val="single"/>
        </w:rPr>
        <w:t>7</w:t>
      </w:r>
      <w:r w:rsidRPr="00EC39F4">
        <w:rPr>
          <w:rFonts w:ascii="Arial" w:hAnsi="Arial" w:cs="Arial"/>
          <w:sz w:val="24"/>
          <w:szCs w:val="24"/>
          <w:u w:val="single"/>
        </w:rPr>
        <w:t>.</w:t>
      </w:r>
      <w:r w:rsidR="004023B7">
        <w:rPr>
          <w:rFonts w:ascii="Arial" w:hAnsi="Arial" w:cs="Arial"/>
          <w:sz w:val="24"/>
          <w:szCs w:val="24"/>
          <w:u w:val="single"/>
        </w:rPr>
        <w:t>4</w:t>
      </w:r>
      <w:r w:rsidRPr="00EC39F4">
        <w:rPr>
          <w:rFonts w:ascii="Arial" w:hAnsi="Arial" w:cs="Arial"/>
          <w:sz w:val="24"/>
          <w:szCs w:val="24"/>
          <w:u w:val="single"/>
        </w:rPr>
        <w:t>00,0 litrów</w:t>
      </w:r>
      <w:r w:rsidRPr="00EC39F4">
        <w:rPr>
          <w:rFonts w:ascii="Arial" w:hAnsi="Arial" w:cs="Arial"/>
          <w:sz w:val="24"/>
          <w:szCs w:val="24"/>
        </w:rPr>
        <w:t xml:space="preserve">, na zasadzie bezpośrednich tankowań do zbiorników pojazdów i maszyn oraz do kanistrów (paliwo przeznaczone do sprzętu) na stacji paliw Wykonawcy zlokalizowanej w odległości nie większej niż </w:t>
      </w:r>
      <w:smartTag w:uri="urn:schemas-microsoft-com:office:smarttags" w:element="metricconverter">
        <w:smartTagPr>
          <w:attr w:name="ProductID" w:val="10 km"/>
        </w:smartTagPr>
        <w:r w:rsidRPr="00EC39F4">
          <w:rPr>
            <w:rFonts w:ascii="Arial" w:hAnsi="Arial" w:cs="Arial"/>
            <w:sz w:val="24"/>
            <w:szCs w:val="24"/>
          </w:rPr>
          <w:t>10 km</w:t>
        </w:r>
      </w:smartTag>
      <w:r w:rsidRPr="00EC39F4">
        <w:rPr>
          <w:rFonts w:ascii="Arial" w:hAnsi="Arial" w:cs="Arial"/>
          <w:sz w:val="24"/>
          <w:szCs w:val="24"/>
        </w:rPr>
        <w:t xml:space="preserve"> od siedziby Zamawiającego – ul. Fryderyka Chopina 5 w Krośnie Odrzańskim;</w:t>
      </w:r>
    </w:p>
    <w:p w14:paraId="6C8E4EB5" w14:textId="52FA579C" w:rsidR="00AE6CF4" w:rsidRPr="00EC39F4" w:rsidRDefault="00AE6CF4" w:rsidP="00872E1F">
      <w:pPr>
        <w:numPr>
          <w:ilvl w:val="1"/>
          <w:numId w:val="5"/>
        </w:numPr>
        <w:tabs>
          <w:tab w:val="clear" w:pos="567"/>
        </w:tabs>
        <w:spacing w:after="0" w:line="240" w:lineRule="auto"/>
        <w:ind w:left="426" w:hanging="313"/>
        <w:jc w:val="both"/>
        <w:rPr>
          <w:rFonts w:ascii="Arial" w:hAnsi="Arial" w:cs="Arial"/>
          <w:sz w:val="24"/>
          <w:szCs w:val="24"/>
        </w:rPr>
      </w:pPr>
      <w:r w:rsidRPr="00EC39F4">
        <w:rPr>
          <w:rFonts w:ascii="Arial" w:hAnsi="Arial" w:cs="Arial"/>
          <w:sz w:val="24"/>
          <w:szCs w:val="24"/>
          <w:u w:val="single"/>
        </w:rPr>
        <w:t>Część nr 2 - dostawa benzyny bezołowiowej Pb 95</w:t>
      </w:r>
      <w:r w:rsidR="00540971">
        <w:rPr>
          <w:rFonts w:ascii="Arial" w:hAnsi="Arial" w:cs="Arial"/>
          <w:sz w:val="24"/>
          <w:szCs w:val="24"/>
          <w:u w:val="single"/>
        </w:rPr>
        <w:t xml:space="preserve"> / </w:t>
      </w:r>
      <w:r w:rsidR="003411D9">
        <w:rPr>
          <w:rFonts w:ascii="Arial" w:hAnsi="Arial" w:cs="Arial"/>
          <w:sz w:val="24"/>
          <w:szCs w:val="24"/>
          <w:u w:val="single"/>
        </w:rPr>
        <w:t xml:space="preserve">benzyny </w:t>
      </w:r>
      <w:r w:rsidR="00540971">
        <w:rPr>
          <w:rFonts w:ascii="Arial" w:hAnsi="Arial" w:cs="Arial"/>
          <w:sz w:val="24"/>
          <w:szCs w:val="24"/>
          <w:u w:val="single"/>
        </w:rPr>
        <w:t>E10</w:t>
      </w:r>
      <w:r w:rsidRPr="00EC39F4">
        <w:rPr>
          <w:rFonts w:ascii="Arial" w:hAnsi="Arial" w:cs="Arial"/>
          <w:sz w:val="24"/>
          <w:szCs w:val="24"/>
          <w:u w:val="single"/>
        </w:rPr>
        <w:t xml:space="preserve"> w ilości </w:t>
      </w:r>
      <w:r w:rsidR="00D6343E">
        <w:rPr>
          <w:rFonts w:ascii="Arial" w:hAnsi="Arial" w:cs="Arial"/>
          <w:sz w:val="24"/>
          <w:szCs w:val="24"/>
          <w:u w:val="single"/>
        </w:rPr>
        <w:t>2</w:t>
      </w:r>
      <w:r w:rsidRPr="00EC39F4">
        <w:rPr>
          <w:rFonts w:ascii="Arial" w:hAnsi="Arial" w:cs="Arial"/>
          <w:sz w:val="24"/>
          <w:szCs w:val="24"/>
          <w:u w:val="single"/>
        </w:rPr>
        <w:t xml:space="preserve">.200,0 litrów oraz oleju napędowego w ilości </w:t>
      </w:r>
      <w:r w:rsidR="00D6343E">
        <w:rPr>
          <w:rFonts w:ascii="Arial" w:hAnsi="Arial" w:cs="Arial"/>
          <w:sz w:val="24"/>
          <w:szCs w:val="24"/>
          <w:u w:val="single"/>
        </w:rPr>
        <w:t>4</w:t>
      </w:r>
      <w:r w:rsidRPr="00EC39F4">
        <w:rPr>
          <w:rFonts w:ascii="Arial" w:hAnsi="Arial" w:cs="Arial"/>
          <w:sz w:val="24"/>
          <w:szCs w:val="24"/>
          <w:u w:val="single"/>
        </w:rPr>
        <w:t>.200,0 litrów,</w:t>
      </w:r>
      <w:r w:rsidRPr="00EC39F4">
        <w:rPr>
          <w:rFonts w:ascii="Arial" w:hAnsi="Arial" w:cs="Arial"/>
          <w:sz w:val="24"/>
          <w:szCs w:val="24"/>
        </w:rPr>
        <w:t xml:space="preserve">  na zasadzie bezpośrednich tankowań do zbiorników pojazdów i maszyn oraz do kanistrów (paliwo przeznaczone </w:t>
      </w:r>
      <w:r w:rsidRPr="00EC39F4">
        <w:rPr>
          <w:rFonts w:ascii="Arial" w:hAnsi="Arial" w:cs="Arial"/>
          <w:sz w:val="24"/>
          <w:szCs w:val="24"/>
        </w:rPr>
        <w:lastRenderedPageBreak/>
        <w:t xml:space="preserve">do sprzętu) na stacji paliw Wykonawcy zlokalizowanej w odległości nie większej niż </w:t>
      </w:r>
      <w:smartTag w:uri="urn:schemas-microsoft-com:office:smarttags" w:element="metricconverter">
        <w:smartTagPr>
          <w:attr w:name="ProductID" w:val="10 km"/>
        </w:smartTagPr>
        <w:r w:rsidRPr="00EC39F4">
          <w:rPr>
            <w:rFonts w:ascii="Arial" w:hAnsi="Arial" w:cs="Arial"/>
            <w:sz w:val="24"/>
            <w:szCs w:val="24"/>
          </w:rPr>
          <w:t>10 km</w:t>
        </w:r>
      </w:smartTag>
      <w:r w:rsidRPr="00EC39F4">
        <w:rPr>
          <w:rFonts w:ascii="Arial" w:hAnsi="Arial" w:cs="Arial"/>
          <w:sz w:val="24"/>
          <w:szCs w:val="24"/>
        </w:rPr>
        <w:t xml:space="preserve"> od siedziby Zamawiającego –  Sękowice 101.</w:t>
      </w:r>
    </w:p>
    <w:p w14:paraId="2A6E6FE4" w14:textId="77777777" w:rsidR="00AE6CF4" w:rsidRPr="00EC39F4" w:rsidRDefault="00AE6CF4" w:rsidP="00872E1F">
      <w:pPr>
        <w:numPr>
          <w:ilvl w:val="0"/>
          <w:numId w:val="5"/>
        </w:numPr>
        <w:tabs>
          <w:tab w:val="clear" w:pos="454"/>
        </w:tabs>
        <w:spacing w:after="0" w:line="240" w:lineRule="auto"/>
        <w:ind w:left="425" w:hanging="312"/>
        <w:jc w:val="both"/>
        <w:rPr>
          <w:rFonts w:ascii="Arial" w:hAnsi="Arial" w:cs="Arial"/>
          <w:sz w:val="24"/>
          <w:szCs w:val="24"/>
        </w:rPr>
      </w:pPr>
      <w:r w:rsidRPr="00EC39F4">
        <w:rPr>
          <w:rFonts w:ascii="Arial" w:hAnsi="Arial" w:cs="Arial"/>
          <w:sz w:val="24"/>
          <w:szCs w:val="24"/>
        </w:rPr>
        <w:t>Ww. ilości paliw zostały określone szacunkowo. Faktyczna ilość przedmiotu zamówienia zakupionego w okresie obowiązywania umowy będzie uzależniona od bieżących potrzeb Zamawiającego. Zmniejszenie zakresu zamówienia nie będzie stanowić podstaw do roszczeń Wykonawcy z tego powodu.</w:t>
      </w:r>
    </w:p>
    <w:p w14:paraId="69C7344C" w14:textId="77777777" w:rsidR="00AE6CF4" w:rsidRPr="00EC39F4" w:rsidRDefault="00AE6CF4" w:rsidP="00872E1F">
      <w:pPr>
        <w:numPr>
          <w:ilvl w:val="0"/>
          <w:numId w:val="5"/>
        </w:numPr>
        <w:tabs>
          <w:tab w:val="clear" w:pos="454"/>
        </w:tabs>
        <w:spacing w:after="0" w:line="240" w:lineRule="auto"/>
        <w:ind w:left="425" w:hanging="312"/>
        <w:jc w:val="both"/>
        <w:rPr>
          <w:rFonts w:ascii="Arial" w:hAnsi="Arial" w:cs="Arial"/>
          <w:sz w:val="24"/>
          <w:szCs w:val="24"/>
        </w:rPr>
      </w:pPr>
      <w:r w:rsidRPr="00EC39F4">
        <w:rPr>
          <w:rFonts w:ascii="Arial" w:hAnsi="Arial" w:cs="Arial"/>
          <w:sz w:val="24"/>
          <w:szCs w:val="24"/>
        </w:rPr>
        <w:t>Paliwo winno spełniać wymogi jakościowe zgodne z Rozporządzeniem Ministra Gospodarki z dnia 9 października 2015 roku w sprawie wymagań jakościowych dla paliw ciekłych (Dz. U. nr 2015 poz. 1680 ze zm.) oraz wymagania określone w Polskiej Normie PN – EN 590 i 228:</w:t>
      </w:r>
    </w:p>
    <w:p w14:paraId="1A2E49D6" w14:textId="77777777" w:rsidR="00AE6CF4" w:rsidRPr="00EC39F4" w:rsidRDefault="00AE6CF4" w:rsidP="00872E1F">
      <w:pPr>
        <w:spacing w:after="0" w:line="240" w:lineRule="auto"/>
        <w:ind w:left="425" w:hanging="312"/>
        <w:jc w:val="both"/>
        <w:rPr>
          <w:rFonts w:ascii="Arial" w:hAnsi="Arial" w:cs="Arial"/>
          <w:sz w:val="24"/>
          <w:szCs w:val="24"/>
        </w:rPr>
      </w:pPr>
      <w:r w:rsidRPr="00EC39F4">
        <w:rPr>
          <w:rFonts w:ascii="Arial" w:hAnsi="Arial" w:cs="Arial"/>
          <w:sz w:val="24"/>
          <w:szCs w:val="24"/>
        </w:rPr>
        <w:t>- PN-EN 228 (U) – paliwa do pojazdów samochodowych. Benzyna bezołowiowa;</w:t>
      </w:r>
    </w:p>
    <w:p w14:paraId="7CD364BD" w14:textId="77777777" w:rsidR="00AE6CF4" w:rsidRDefault="00AE6CF4" w:rsidP="00872E1F">
      <w:pPr>
        <w:spacing w:after="0" w:line="240" w:lineRule="auto"/>
        <w:ind w:left="425" w:hanging="312"/>
        <w:jc w:val="both"/>
        <w:rPr>
          <w:rFonts w:ascii="Arial" w:hAnsi="Arial" w:cs="Arial"/>
          <w:sz w:val="24"/>
          <w:szCs w:val="24"/>
        </w:rPr>
      </w:pPr>
      <w:r w:rsidRPr="00EC39F4">
        <w:rPr>
          <w:rFonts w:ascii="Arial" w:hAnsi="Arial" w:cs="Arial"/>
          <w:sz w:val="24"/>
          <w:szCs w:val="24"/>
        </w:rPr>
        <w:t>- PN-EN 590 (U) – paliwa do pojazdów samochodowych. Oleje napędowe.</w:t>
      </w:r>
    </w:p>
    <w:p w14:paraId="54CCAA3C" w14:textId="77777777" w:rsidR="00AE6CF4" w:rsidRPr="00EC39F4" w:rsidRDefault="00AE6CF4" w:rsidP="00872E1F">
      <w:pPr>
        <w:numPr>
          <w:ilvl w:val="0"/>
          <w:numId w:val="5"/>
        </w:numPr>
        <w:tabs>
          <w:tab w:val="clear" w:pos="454"/>
        </w:tabs>
        <w:spacing w:after="0" w:line="240" w:lineRule="auto"/>
        <w:ind w:left="425" w:hanging="312"/>
        <w:jc w:val="both"/>
        <w:rPr>
          <w:rFonts w:ascii="Arial" w:hAnsi="Arial" w:cs="Arial"/>
          <w:sz w:val="24"/>
          <w:szCs w:val="24"/>
        </w:rPr>
      </w:pPr>
      <w:r w:rsidRPr="00EC39F4">
        <w:rPr>
          <w:rFonts w:ascii="Arial" w:hAnsi="Arial" w:cs="Arial"/>
          <w:sz w:val="24"/>
          <w:szCs w:val="24"/>
        </w:rPr>
        <w:t xml:space="preserve">Zamawiający załączy do umowy wykaz pojazdów (załącznik nr 1 do umowy), do których będzie tankowane paliwo, zawierający nazwę pojazdu i numer rejestracyjny oraz wykaz sprzętu. Wykonawca będzie wystawiał dokumenty wydań przy każdorazowym pobraniu przez Zamawiającego paliwa. </w:t>
      </w:r>
    </w:p>
    <w:p w14:paraId="4AAB9823"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Wykonawca będzie rejestrował transakcje sprzedaży.  Zestawienie transakcji będzie podstawą do wystawienia faktur. Każda transakcja zakupu paliwa winna być potwierdzona dowodem wydania (np. dokumentem WZ z ceną brutto bez rabatu) podpisanym przez osobę dokonującą zakupu. Dokument wydania powinien poza tym zawierać:</w:t>
      </w:r>
    </w:p>
    <w:p w14:paraId="33F85679" w14:textId="77777777" w:rsidR="00AE6CF4" w:rsidRPr="00EC39F4" w:rsidRDefault="00AE6CF4" w:rsidP="00872E1F">
      <w:pPr>
        <w:spacing w:after="0" w:line="240" w:lineRule="auto"/>
        <w:ind w:left="426" w:hanging="313"/>
        <w:jc w:val="both"/>
        <w:rPr>
          <w:rFonts w:ascii="Arial" w:hAnsi="Arial" w:cs="Arial"/>
          <w:sz w:val="24"/>
          <w:szCs w:val="24"/>
        </w:rPr>
      </w:pPr>
      <w:r w:rsidRPr="00EC39F4">
        <w:rPr>
          <w:rFonts w:ascii="Arial" w:hAnsi="Arial" w:cs="Arial"/>
          <w:sz w:val="24"/>
          <w:szCs w:val="24"/>
        </w:rPr>
        <w:t>- w przypadku pojazdów samochodowych i rolniczych – numer rejestracyjny</w:t>
      </w:r>
    </w:p>
    <w:p w14:paraId="591A3F0A" w14:textId="77777777" w:rsidR="00AE6CF4" w:rsidRPr="00EC39F4" w:rsidRDefault="00AE6CF4" w:rsidP="00872E1F">
      <w:pPr>
        <w:spacing w:after="0" w:line="240" w:lineRule="auto"/>
        <w:ind w:left="426" w:hanging="313"/>
        <w:jc w:val="both"/>
        <w:rPr>
          <w:rFonts w:ascii="Arial" w:hAnsi="Arial" w:cs="Arial"/>
          <w:sz w:val="24"/>
          <w:szCs w:val="24"/>
        </w:rPr>
      </w:pPr>
      <w:r w:rsidRPr="00EC39F4">
        <w:rPr>
          <w:rFonts w:ascii="Arial" w:hAnsi="Arial" w:cs="Arial"/>
          <w:sz w:val="24"/>
          <w:szCs w:val="24"/>
        </w:rPr>
        <w:t>- w przypadku pozostałych pojazdów, sprzętu mechanicznego – numer księgowy</w:t>
      </w:r>
    </w:p>
    <w:p w14:paraId="5EF14FBA"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W przypadku uszkodzeń środków transportu lub sprzętu Zamawiającego, spowodowanych złą jakością paliwa, wszelkie koszty związane z powołaniem rzeczoznawcy i oceną techniczną oraz koszty napraw pokryje Wykonawca.</w:t>
      </w:r>
    </w:p>
    <w:p w14:paraId="6A8C7E64"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Wykonawca winien posiadać przynajmniej jedną stację paliw w odległości nie większej niż </w:t>
      </w:r>
      <w:smartTag w:uri="urn:schemas-microsoft-com:office:smarttags" w:element="metricconverter">
        <w:smartTagPr>
          <w:attr w:name="ProductID" w:val="10 km"/>
        </w:smartTagPr>
        <w:r w:rsidRPr="00EC39F4">
          <w:rPr>
            <w:rFonts w:ascii="Arial" w:hAnsi="Arial" w:cs="Arial"/>
            <w:sz w:val="24"/>
            <w:szCs w:val="24"/>
          </w:rPr>
          <w:t>10 km</w:t>
        </w:r>
      </w:smartTag>
      <w:r w:rsidRPr="00EC39F4">
        <w:rPr>
          <w:rFonts w:ascii="Arial" w:hAnsi="Arial" w:cs="Arial"/>
          <w:sz w:val="24"/>
          <w:szCs w:val="24"/>
        </w:rPr>
        <w:t xml:space="preserve"> od siedziby Zamawiającego, przy czym siedziba Zamawiającego zlokalizowana jest przy ulicy Fryderyka Chopina 5 w Krośnie Odrzańskim (dot. części nr 1) oraz w Sękowicach 101 (dot. części nr 2).</w:t>
      </w:r>
    </w:p>
    <w:p w14:paraId="2AD9AAC8"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W przypadku udzielenia upustu cenowego, Wykonawca zobowiązany jest zagwarantować przez cały okres obowiązywania umowy jego stosowanie.  </w:t>
      </w:r>
    </w:p>
    <w:p w14:paraId="7B797612"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Wspólny Słownik Zamówień </w:t>
      </w:r>
    </w:p>
    <w:p w14:paraId="7DB39250" w14:textId="77777777" w:rsidR="00AE6CF4" w:rsidRPr="00EC39F4" w:rsidRDefault="00AE6CF4" w:rsidP="00872E1F">
      <w:pPr>
        <w:spacing w:after="0" w:line="240" w:lineRule="auto"/>
        <w:ind w:left="426"/>
        <w:jc w:val="both"/>
        <w:rPr>
          <w:rFonts w:ascii="Arial" w:hAnsi="Arial" w:cs="Arial"/>
          <w:sz w:val="24"/>
          <w:szCs w:val="24"/>
        </w:rPr>
      </w:pPr>
      <w:r w:rsidRPr="00EC39F4">
        <w:rPr>
          <w:rFonts w:ascii="Arial" w:hAnsi="Arial" w:cs="Arial"/>
          <w:sz w:val="24"/>
          <w:szCs w:val="24"/>
        </w:rPr>
        <w:t>Kod CPV</w:t>
      </w:r>
      <w:r w:rsidRPr="00EC39F4">
        <w:rPr>
          <w:rFonts w:ascii="Arial" w:hAnsi="Arial" w:cs="Arial"/>
          <w:sz w:val="24"/>
          <w:szCs w:val="24"/>
        </w:rPr>
        <w:tab/>
      </w:r>
      <w:r w:rsidRPr="00EC39F4">
        <w:rPr>
          <w:rFonts w:ascii="Arial" w:hAnsi="Arial" w:cs="Arial"/>
          <w:sz w:val="24"/>
          <w:szCs w:val="24"/>
        </w:rPr>
        <w:tab/>
        <w:t>09.10.00.00-0</w:t>
      </w:r>
      <w:r w:rsidRPr="00EC39F4">
        <w:rPr>
          <w:rFonts w:ascii="Arial" w:hAnsi="Arial" w:cs="Arial"/>
          <w:sz w:val="24"/>
          <w:szCs w:val="24"/>
        </w:rPr>
        <w:tab/>
        <w:t>- Paliwa;</w:t>
      </w:r>
    </w:p>
    <w:p w14:paraId="6D00F7FA" w14:textId="77777777" w:rsidR="00AE6CF4" w:rsidRDefault="00AE6CF4" w:rsidP="00872E1F">
      <w:pPr>
        <w:numPr>
          <w:ilvl w:val="4"/>
          <w:numId w:val="4"/>
        </w:numPr>
        <w:spacing w:after="0" w:line="240" w:lineRule="auto"/>
        <w:jc w:val="both"/>
        <w:rPr>
          <w:rFonts w:ascii="Arial" w:hAnsi="Arial" w:cs="Arial"/>
          <w:sz w:val="24"/>
          <w:szCs w:val="24"/>
        </w:rPr>
      </w:pPr>
      <w:r w:rsidRPr="00EC39F4">
        <w:rPr>
          <w:rFonts w:ascii="Arial" w:hAnsi="Arial" w:cs="Arial"/>
          <w:sz w:val="24"/>
          <w:szCs w:val="24"/>
        </w:rPr>
        <w:t>- Benzyna bezołowiowa;</w:t>
      </w:r>
    </w:p>
    <w:p w14:paraId="390DDB81" w14:textId="37260234" w:rsidR="003411D9" w:rsidRPr="00EC39F4" w:rsidRDefault="003411D9" w:rsidP="003411D9">
      <w:pPr>
        <w:spacing w:after="0" w:line="240" w:lineRule="auto"/>
        <w:ind w:left="2128"/>
        <w:jc w:val="both"/>
        <w:rPr>
          <w:rFonts w:ascii="Arial" w:hAnsi="Arial" w:cs="Arial"/>
          <w:sz w:val="24"/>
          <w:szCs w:val="24"/>
        </w:rPr>
      </w:pPr>
      <w:r>
        <w:rPr>
          <w:rFonts w:ascii="Arial" w:hAnsi="Arial" w:cs="Arial"/>
          <w:sz w:val="24"/>
          <w:szCs w:val="24"/>
        </w:rPr>
        <w:t>09.13.20.00-3</w:t>
      </w:r>
      <w:r>
        <w:rPr>
          <w:rFonts w:ascii="Arial" w:hAnsi="Arial" w:cs="Arial"/>
          <w:sz w:val="24"/>
          <w:szCs w:val="24"/>
        </w:rPr>
        <w:tab/>
        <w:t>- Benzyna;</w:t>
      </w:r>
    </w:p>
    <w:p w14:paraId="593627D5" w14:textId="77777777" w:rsidR="00AE6CF4" w:rsidRPr="00EC39F4" w:rsidRDefault="00AE6CF4" w:rsidP="00872E1F">
      <w:pPr>
        <w:numPr>
          <w:ilvl w:val="4"/>
          <w:numId w:val="6"/>
        </w:numPr>
        <w:spacing w:after="0" w:line="240" w:lineRule="auto"/>
        <w:jc w:val="both"/>
        <w:rPr>
          <w:rFonts w:ascii="Arial" w:hAnsi="Arial" w:cs="Arial"/>
          <w:sz w:val="24"/>
          <w:szCs w:val="24"/>
        </w:rPr>
      </w:pPr>
      <w:r w:rsidRPr="00EC39F4">
        <w:rPr>
          <w:rFonts w:ascii="Arial" w:hAnsi="Arial" w:cs="Arial"/>
          <w:sz w:val="24"/>
          <w:szCs w:val="24"/>
        </w:rPr>
        <w:t>- Olej napędowy.</w:t>
      </w:r>
    </w:p>
    <w:p w14:paraId="0DA2F385" w14:textId="77777777" w:rsidR="00AE6CF4" w:rsidRPr="00EC39F4" w:rsidRDefault="00AE6CF4" w:rsidP="00872E1F">
      <w:pPr>
        <w:pStyle w:val="Tekstpodstawowy3"/>
        <w:spacing w:after="0"/>
        <w:jc w:val="both"/>
        <w:rPr>
          <w:rFonts w:ascii="Arial" w:hAnsi="Arial" w:cs="Arial"/>
          <w:sz w:val="24"/>
          <w:szCs w:val="24"/>
        </w:rPr>
      </w:pPr>
    </w:p>
    <w:p w14:paraId="3F64E053"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Termin wykonania zamówienia:</w:t>
      </w:r>
    </w:p>
    <w:p w14:paraId="1BFEB409" w14:textId="7A877478" w:rsidR="00AE6CF4" w:rsidRPr="00EC39F4" w:rsidRDefault="00AE6CF4" w:rsidP="00872E1F">
      <w:pPr>
        <w:numPr>
          <w:ilvl w:val="0"/>
          <w:numId w:val="9"/>
        </w:numPr>
        <w:spacing w:after="0" w:line="240" w:lineRule="auto"/>
        <w:jc w:val="both"/>
        <w:rPr>
          <w:rFonts w:ascii="Arial" w:hAnsi="Arial" w:cs="Arial"/>
          <w:sz w:val="24"/>
          <w:szCs w:val="24"/>
        </w:rPr>
      </w:pPr>
      <w:r w:rsidRPr="00EC39F4">
        <w:rPr>
          <w:rFonts w:ascii="Arial" w:hAnsi="Arial" w:cs="Arial"/>
          <w:sz w:val="24"/>
          <w:szCs w:val="24"/>
        </w:rPr>
        <w:t xml:space="preserve">Niniejsza umowa obowiązuje od dnia jej podpisania </w:t>
      </w:r>
      <w:r w:rsidRPr="00EC39F4">
        <w:rPr>
          <w:rFonts w:ascii="Arial" w:hAnsi="Arial" w:cs="Arial"/>
          <w:b/>
          <w:sz w:val="24"/>
          <w:szCs w:val="24"/>
        </w:rPr>
        <w:t>do dnia 31 grudnia 202</w:t>
      </w:r>
      <w:r w:rsidR="008F0834">
        <w:rPr>
          <w:rFonts w:ascii="Arial" w:hAnsi="Arial" w:cs="Arial"/>
          <w:b/>
          <w:sz w:val="24"/>
          <w:szCs w:val="24"/>
        </w:rPr>
        <w:t>4</w:t>
      </w:r>
      <w:r w:rsidRPr="00EC39F4">
        <w:rPr>
          <w:rFonts w:ascii="Arial" w:hAnsi="Arial" w:cs="Arial"/>
          <w:b/>
          <w:sz w:val="24"/>
          <w:szCs w:val="24"/>
        </w:rPr>
        <w:t xml:space="preserve"> roku</w:t>
      </w:r>
      <w:r w:rsidRPr="00EC39F4">
        <w:rPr>
          <w:rFonts w:ascii="Arial" w:hAnsi="Arial" w:cs="Arial"/>
          <w:sz w:val="24"/>
          <w:szCs w:val="24"/>
        </w:rPr>
        <w:t xml:space="preserve">, </w:t>
      </w:r>
      <w:r w:rsidRPr="00EC39F4">
        <w:rPr>
          <w:rFonts w:ascii="Arial" w:hAnsi="Arial" w:cs="Arial"/>
          <w:sz w:val="24"/>
          <w:szCs w:val="24"/>
        </w:rPr>
        <w:br/>
        <w:t>z zastrzeżeniem ust. 2.</w:t>
      </w:r>
    </w:p>
    <w:p w14:paraId="154D759E" w14:textId="5178922A" w:rsidR="00AE6CF4" w:rsidRPr="00EC39F4" w:rsidRDefault="00AE6CF4" w:rsidP="00872E1F">
      <w:pPr>
        <w:numPr>
          <w:ilvl w:val="0"/>
          <w:numId w:val="9"/>
        </w:numPr>
        <w:spacing w:after="0" w:line="240" w:lineRule="auto"/>
        <w:jc w:val="both"/>
        <w:rPr>
          <w:rFonts w:ascii="Arial" w:hAnsi="Arial" w:cs="Arial"/>
          <w:sz w:val="24"/>
          <w:szCs w:val="24"/>
        </w:rPr>
      </w:pPr>
      <w:r w:rsidRPr="00EC39F4">
        <w:rPr>
          <w:rFonts w:ascii="Arial" w:hAnsi="Arial" w:cs="Arial"/>
          <w:sz w:val="24"/>
          <w:szCs w:val="24"/>
        </w:rPr>
        <w:t xml:space="preserve">W przypadku wyczerpania kwoty na jaką opiewać będzie oferta przed dniem </w:t>
      </w:r>
      <w:r w:rsidRPr="00EC39F4">
        <w:rPr>
          <w:rFonts w:ascii="Arial" w:hAnsi="Arial" w:cs="Arial"/>
          <w:sz w:val="24"/>
          <w:szCs w:val="24"/>
        </w:rPr>
        <w:br/>
        <w:t>31 grudnia 202</w:t>
      </w:r>
      <w:r w:rsidR="008F0834">
        <w:rPr>
          <w:rFonts w:ascii="Arial" w:hAnsi="Arial" w:cs="Arial"/>
          <w:sz w:val="24"/>
          <w:szCs w:val="24"/>
        </w:rPr>
        <w:t>4</w:t>
      </w:r>
      <w:r w:rsidRPr="00EC39F4">
        <w:rPr>
          <w:rFonts w:ascii="Arial" w:hAnsi="Arial" w:cs="Arial"/>
          <w:sz w:val="24"/>
          <w:szCs w:val="24"/>
        </w:rPr>
        <w:t xml:space="preserve"> roku umowa obowiązuje do dnia wyczerpania tej kwoty.</w:t>
      </w:r>
    </w:p>
    <w:p w14:paraId="57A5F8A7" w14:textId="32534BE4" w:rsidR="00AE6CF4" w:rsidRDefault="00AE6CF4" w:rsidP="00872E1F">
      <w:pPr>
        <w:pStyle w:val="Tekstpodstawowy3"/>
        <w:spacing w:after="0"/>
        <w:ind w:left="340"/>
        <w:jc w:val="both"/>
        <w:rPr>
          <w:rFonts w:ascii="Arial" w:hAnsi="Arial" w:cs="Arial"/>
          <w:b/>
          <w:sz w:val="24"/>
          <w:szCs w:val="24"/>
        </w:rPr>
      </w:pPr>
    </w:p>
    <w:p w14:paraId="1540F8BC"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Opis sposobu obliczenia ceny oferty</w:t>
      </w:r>
    </w:p>
    <w:p w14:paraId="78930482"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14:paraId="3B20E29E" w14:textId="77777777" w:rsidR="00AE6CF4" w:rsidRPr="00EC39F4" w:rsidRDefault="00AE6CF4" w:rsidP="00872E1F">
      <w:pPr>
        <w:numPr>
          <w:ilvl w:val="0"/>
          <w:numId w:val="13"/>
        </w:numPr>
        <w:spacing w:after="0" w:line="240" w:lineRule="auto"/>
        <w:jc w:val="both"/>
        <w:rPr>
          <w:rFonts w:ascii="Arial" w:hAnsi="Arial" w:cs="Arial"/>
          <w:color w:val="FF0000"/>
          <w:sz w:val="24"/>
          <w:szCs w:val="24"/>
        </w:rPr>
      </w:pPr>
      <w:r w:rsidRPr="00EC39F4">
        <w:rPr>
          <w:rFonts w:ascii="Arial" w:hAnsi="Arial" w:cs="Arial"/>
          <w:sz w:val="24"/>
          <w:szCs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77A296BF"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lastRenderedPageBreak/>
        <w:t xml:space="preserve">Cenę ofertową należy podać w PLN wraz z podatkiem VAT od towarów i usług, z dokładnością do drugiego miejsca po przecinku. Oferowana cena powinna obejmować ewentualne upusty proponowane przez Wykonawcę. </w:t>
      </w:r>
    </w:p>
    <w:p w14:paraId="337E04F0"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Ceny jednostkowe brutto i wyliczone wartości robót muszą być wyrażone w złotych polskich zgodnie z polskim systemem płatniczym po zaokrągleniu do pełnych groszy (dwa miejsca po przecinku), przy czym końcówki poniżej 0,5 grosza pomija się, a końcówki 0,5 grosza i wyższe zaokrągla się do 1 grosza.</w:t>
      </w:r>
    </w:p>
    <w:p w14:paraId="0490463B" w14:textId="77777777" w:rsidR="00AE6CF4" w:rsidRPr="00EC39F4" w:rsidRDefault="00AE6CF4" w:rsidP="00872E1F">
      <w:pPr>
        <w:numPr>
          <w:ilvl w:val="0"/>
          <w:numId w:val="13"/>
        </w:numPr>
        <w:spacing w:after="0" w:line="240" w:lineRule="auto"/>
        <w:jc w:val="both"/>
        <w:rPr>
          <w:rFonts w:ascii="Arial" w:hAnsi="Arial" w:cs="Arial"/>
          <w:sz w:val="24"/>
          <w:szCs w:val="24"/>
        </w:rPr>
      </w:pPr>
      <w:bookmarkStart w:id="2" w:name="OLE_LINK3"/>
      <w:bookmarkStart w:id="3" w:name="OLE_LINK4"/>
      <w:r w:rsidRPr="00EC39F4">
        <w:rPr>
          <w:rFonts w:ascii="Arial" w:hAnsi="Arial" w:cs="Arial"/>
          <w:b/>
          <w:sz w:val="24"/>
          <w:szCs w:val="24"/>
        </w:rPr>
        <w:t>WYKONAWCA ZAGRANICZNY. Cena oferty w złotych polskich</w:t>
      </w:r>
      <w:r w:rsidRPr="00EC39F4">
        <w:rPr>
          <w:rFonts w:ascii="Arial" w:hAnsi="Arial" w:cs="Arial"/>
          <w:sz w:val="24"/>
          <w:szCs w:val="24"/>
        </w:rPr>
        <w:t xml:space="preserve"> </w:t>
      </w:r>
      <w:r w:rsidRPr="00EC39F4">
        <w:rPr>
          <w:rFonts w:ascii="Arial" w:hAnsi="Arial" w:cs="Arial"/>
          <w:b/>
          <w:sz w:val="24"/>
          <w:szCs w:val="24"/>
        </w:rPr>
        <w:t xml:space="preserve">składanej przez Wykonawców zagranicznych </w:t>
      </w:r>
      <w:r w:rsidRPr="00EC39F4">
        <w:rPr>
          <w:rFonts w:ascii="Arial" w:hAnsi="Arial" w:cs="Arial"/>
          <w:sz w:val="24"/>
          <w:szCs w:val="24"/>
        </w:rPr>
        <w:t xml:space="preserve">powinna być wyliczona zgodnie z zapisami określonymi 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nr 5 i 7 słowo „brutto”, wpisując jednocześnie słowo „netto”. </w:t>
      </w:r>
    </w:p>
    <w:p w14:paraId="2DE2ED26" w14:textId="77777777" w:rsidR="00AE6CF4" w:rsidRPr="00EC39F4" w:rsidRDefault="00AE6CF4" w:rsidP="00872E1F">
      <w:pPr>
        <w:numPr>
          <w:ilvl w:val="0"/>
          <w:numId w:val="13"/>
        </w:numPr>
        <w:spacing w:after="0" w:line="240" w:lineRule="auto"/>
        <w:jc w:val="both"/>
        <w:rPr>
          <w:rFonts w:ascii="Arial" w:hAnsi="Arial" w:cs="Arial"/>
          <w:b/>
          <w:sz w:val="24"/>
          <w:szCs w:val="24"/>
        </w:rPr>
      </w:pPr>
      <w:r w:rsidRPr="00EC39F4">
        <w:rPr>
          <w:rFonts w:ascii="Arial" w:hAnsi="Arial" w:cs="Arial"/>
          <w:b/>
          <w:sz w:val="24"/>
          <w:szCs w:val="24"/>
        </w:rPr>
        <w:t>WYKONAWCA ZAGRANICZNY.</w:t>
      </w:r>
      <w:r w:rsidRPr="00EC39F4">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75B0889E" w14:textId="2FAD7509"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 xml:space="preserve">Sposób zapłaty i rozliczenia za realizację niniejszego zamówienia określone zostały </w:t>
      </w:r>
      <w:r w:rsidRPr="00EC39F4">
        <w:rPr>
          <w:rFonts w:ascii="Arial" w:hAnsi="Arial" w:cs="Arial"/>
          <w:sz w:val="24"/>
          <w:szCs w:val="24"/>
        </w:rPr>
        <w:br/>
        <w:t xml:space="preserve">w załączniku nr </w:t>
      </w:r>
      <w:r w:rsidR="00EC39F4" w:rsidRPr="00EC39F4">
        <w:rPr>
          <w:rFonts w:ascii="Arial" w:hAnsi="Arial" w:cs="Arial"/>
          <w:sz w:val="24"/>
          <w:szCs w:val="24"/>
        </w:rPr>
        <w:t>4</w:t>
      </w:r>
      <w:r w:rsidRPr="00EC39F4">
        <w:rPr>
          <w:rFonts w:ascii="Arial" w:hAnsi="Arial" w:cs="Arial"/>
          <w:sz w:val="24"/>
          <w:szCs w:val="24"/>
        </w:rPr>
        <w:t xml:space="preserve"> (wzór umowy).  </w:t>
      </w:r>
    </w:p>
    <w:p w14:paraId="10760FFC"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C4FF052" w14:textId="77777777" w:rsidR="00AE6CF4" w:rsidRPr="00EC39F4" w:rsidRDefault="00AE6CF4" w:rsidP="00872E1F">
      <w:pPr>
        <w:numPr>
          <w:ilvl w:val="0"/>
          <w:numId w:val="11"/>
        </w:numPr>
        <w:spacing w:after="0" w:line="240" w:lineRule="auto"/>
        <w:jc w:val="both"/>
        <w:rPr>
          <w:rFonts w:ascii="Arial" w:hAnsi="Arial" w:cs="Arial"/>
          <w:sz w:val="24"/>
          <w:szCs w:val="24"/>
        </w:rPr>
      </w:pPr>
      <w:r w:rsidRPr="00EC39F4">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41C32EFD"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pomocy publicznej udzielonej na podstawie odrębnych przepisów;</w:t>
      </w:r>
    </w:p>
    <w:p w14:paraId="77EE7866"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wynikającym z przepisów prawa pracy i przepisów o zabezpieczeniu społecznym, obowiązujących w miejscu, w którym realizowane jest zamówienie;</w:t>
      </w:r>
    </w:p>
    <w:p w14:paraId="128DCEC1"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wynikającym z przepisów prawa ochrony środowiska;</w:t>
      </w:r>
    </w:p>
    <w:p w14:paraId="65417297" w14:textId="77777777" w:rsidR="00AE6C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powierzenia wykonania części zamówienia podwykonawcy.</w:t>
      </w:r>
    </w:p>
    <w:p w14:paraId="6154AC09" w14:textId="77777777" w:rsidR="004023B7" w:rsidRPr="00EC39F4" w:rsidRDefault="004023B7" w:rsidP="004023B7">
      <w:pPr>
        <w:pStyle w:val="Tekstpodstawowy"/>
        <w:spacing w:after="0" w:line="240" w:lineRule="auto"/>
        <w:ind w:left="454"/>
        <w:jc w:val="both"/>
        <w:rPr>
          <w:rFonts w:ascii="Arial" w:hAnsi="Arial" w:cs="Arial"/>
          <w:sz w:val="24"/>
          <w:szCs w:val="24"/>
        </w:rPr>
      </w:pPr>
    </w:p>
    <w:p w14:paraId="1AD5F8B4"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lastRenderedPageBreak/>
        <w:t>W przypadku, gdy cena całkowita oferty jest niższa o co najmniej 30 % od:</w:t>
      </w:r>
    </w:p>
    <w:p w14:paraId="1DB2CFCF" w14:textId="77777777" w:rsidR="00AE6CF4" w:rsidRPr="00EC39F4" w:rsidRDefault="00AE6CF4" w:rsidP="00872E1F">
      <w:pPr>
        <w:pStyle w:val="Tekstpodstawowy"/>
        <w:numPr>
          <w:ilvl w:val="0"/>
          <w:numId w:val="12"/>
        </w:numPr>
        <w:spacing w:after="0" w:line="240" w:lineRule="auto"/>
        <w:jc w:val="both"/>
        <w:rPr>
          <w:rFonts w:ascii="Arial" w:hAnsi="Arial" w:cs="Arial"/>
          <w:sz w:val="24"/>
          <w:szCs w:val="24"/>
        </w:rPr>
      </w:pPr>
      <w:r w:rsidRPr="00EC39F4">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6FDAF770" w14:textId="77777777" w:rsidR="00AE6CF4" w:rsidRPr="00EC39F4" w:rsidRDefault="00AE6CF4" w:rsidP="00872E1F">
      <w:pPr>
        <w:pStyle w:val="Tekstpodstawowy"/>
        <w:numPr>
          <w:ilvl w:val="0"/>
          <w:numId w:val="12"/>
        </w:numPr>
        <w:spacing w:after="0" w:line="240" w:lineRule="auto"/>
        <w:jc w:val="both"/>
        <w:rPr>
          <w:rFonts w:ascii="Arial" w:hAnsi="Arial" w:cs="Arial"/>
          <w:sz w:val="24"/>
          <w:szCs w:val="24"/>
        </w:rPr>
      </w:pPr>
      <w:r w:rsidRPr="00EC39F4">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3E536937"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Obowiązek wykazania, że oferta nie zawiera rażąco niskiej ceny lub kosztu, spoczywa na Wykonawcy.</w:t>
      </w:r>
    </w:p>
    <w:p w14:paraId="20F8419E"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6EFA0DAE" w14:textId="77777777" w:rsidR="00AE6CF4" w:rsidRPr="00872E1F" w:rsidRDefault="00AE6CF4" w:rsidP="00872E1F">
      <w:pPr>
        <w:spacing w:after="0" w:line="240" w:lineRule="auto"/>
        <w:ind w:left="180"/>
        <w:jc w:val="both"/>
        <w:rPr>
          <w:rFonts w:ascii="Arial" w:hAnsi="Arial" w:cs="Arial"/>
          <w:sz w:val="16"/>
          <w:szCs w:val="16"/>
        </w:rPr>
      </w:pPr>
    </w:p>
    <w:p w14:paraId="09EBD0C3"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Miejsce i termin składania ofert:</w:t>
      </w:r>
    </w:p>
    <w:p w14:paraId="36B488C1" w14:textId="77777777" w:rsidR="00AE6CF4" w:rsidRPr="00EC39F4" w:rsidRDefault="00AE6CF4" w:rsidP="00872E1F">
      <w:pPr>
        <w:numPr>
          <w:ilvl w:val="0"/>
          <w:numId w:val="10"/>
        </w:numPr>
        <w:spacing w:after="0" w:line="240" w:lineRule="auto"/>
        <w:jc w:val="both"/>
        <w:rPr>
          <w:rFonts w:ascii="Arial" w:hAnsi="Arial" w:cs="Arial"/>
          <w:sz w:val="24"/>
          <w:szCs w:val="24"/>
        </w:rPr>
      </w:pPr>
      <w:r w:rsidRPr="00EC39F4">
        <w:rPr>
          <w:rFonts w:ascii="Arial" w:hAnsi="Arial" w:cs="Arial"/>
          <w:sz w:val="24"/>
          <w:szCs w:val="24"/>
        </w:rPr>
        <w:t>Oferty należy przesłać/składać w siedzibie Zamawiającego w Krośnie Odrzańskim przy ulicy Fryderyka Chopina 5 w Dziale Techniczno – Ekonomicznym lub na adres e-mail</w:t>
      </w:r>
    </w:p>
    <w:p w14:paraId="46EF2BA1" w14:textId="77777777" w:rsidR="00AE6CF4" w:rsidRPr="00EC39F4" w:rsidRDefault="00000000" w:rsidP="00872E1F">
      <w:pPr>
        <w:spacing w:after="0" w:line="240" w:lineRule="auto"/>
        <w:rPr>
          <w:rFonts w:ascii="Arial" w:hAnsi="Arial" w:cs="Arial"/>
          <w:b/>
          <w:sz w:val="24"/>
          <w:szCs w:val="24"/>
        </w:rPr>
      </w:pPr>
      <w:hyperlink r:id="rId10" w:history="1">
        <w:r w:rsidR="00AE6CF4" w:rsidRPr="00EC39F4">
          <w:rPr>
            <w:rStyle w:val="Hipercze"/>
            <w:rFonts w:ascii="Arial" w:hAnsi="Arial" w:cs="Arial"/>
            <w:b/>
            <w:sz w:val="24"/>
            <w:szCs w:val="24"/>
          </w:rPr>
          <w:t>s.kosciukiewicz@zdp.powiatkrosnienski.pl</w:t>
        </w:r>
      </w:hyperlink>
      <w:r w:rsidR="00AE6CF4" w:rsidRPr="00EC39F4">
        <w:rPr>
          <w:rFonts w:ascii="Arial" w:hAnsi="Arial" w:cs="Arial"/>
          <w:b/>
          <w:sz w:val="24"/>
          <w:szCs w:val="24"/>
        </w:rPr>
        <w:t xml:space="preserve"> oraz  </w:t>
      </w:r>
      <w:hyperlink r:id="rId11" w:history="1">
        <w:r w:rsidR="00AE6CF4" w:rsidRPr="00EC39F4">
          <w:rPr>
            <w:rStyle w:val="Hipercze"/>
            <w:rFonts w:ascii="Arial" w:hAnsi="Arial" w:cs="Arial"/>
            <w:b/>
            <w:sz w:val="24"/>
            <w:szCs w:val="24"/>
          </w:rPr>
          <w:t>w.walczak@zdp.powiatkrosnienski.pl</w:t>
        </w:r>
      </w:hyperlink>
    </w:p>
    <w:p w14:paraId="4F11F2D7" w14:textId="53586393" w:rsidR="00AE6CF4" w:rsidRPr="00EC39F4" w:rsidRDefault="00AE6CF4" w:rsidP="00872E1F">
      <w:pPr>
        <w:numPr>
          <w:ilvl w:val="0"/>
          <w:numId w:val="10"/>
        </w:numPr>
        <w:spacing w:after="0" w:line="240" w:lineRule="auto"/>
        <w:jc w:val="both"/>
        <w:rPr>
          <w:rFonts w:ascii="Arial" w:hAnsi="Arial" w:cs="Arial"/>
          <w:sz w:val="24"/>
          <w:szCs w:val="24"/>
        </w:rPr>
      </w:pPr>
      <w:r w:rsidRPr="00EC39F4">
        <w:rPr>
          <w:rFonts w:ascii="Arial" w:hAnsi="Arial" w:cs="Arial"/>
          <w:sz w:val="24"/>
          <w:szCs w:val="24"/>
        </w:rPr>
        <w:t xml:space="preserve">Termin przesłania/składania ofert upływa w dniu </w:t>
      </w:r>
      <w:r w:rsidRPr="00EC39F4">
        <w:rPr>
          <w:rFonts w:ascii="Arial" w:hAnsi="Arial" w:cs="Arial"/>
          <w:b/>
          <w:sz w:val="24"/>
          <w:szCs w:val="24"/>
        </w:rPr>
        <w:t>1</w:t>
      </w:r>
      <w:r w:rsidR="00C517BF">
        <w:rPr>
          <w:rFonts w:ascii="Arial" w:hAnsi="Arial" w:cs="Arial"/>
          <w:b/>
          <w:sz w:val="24"/>
          <w:szCs w:val="24"/>
        </w:rPr>
        <w:t>2</w:t>
      </w:r>
      <w:r w:rsidRPr="00EC39F4">
        <w:rPr>
          <w:rFonts w:ascii="Arial" w:hAnsi="Arial" w:cs="Arial"/>
          <w:b/>
          <w:sz w:val="24"/>
          <w:szCs w:val="24"/>
        </w:rPr>
        <w:t>.01.202</w:t>
      </w:r>
      <w:r w:rsidR="00647E9C">
        <w:rPr>
          <w:rFonts w:ascii="Arial" w:hAnsi="Arial" w:cs="Arial"/>
          <w:b/>
          <w:sz w:val="24"/>
          <w:szCs w:val="24"/>
        </w:rPr>
        <w:t>4</w:t>
      </w:r>
      <w:r w:rsidRPr="00EC39F4">
        <w:rPr>
          <w:rFonts w:ascii="Arial" w:hAnsi="Arial" w:cs="Arial"/>
          <w:b/>
          <w:sz w:val="24"/>
          <w:szCs w:val="24"/>
        </w:rPr>
        <w:t>r. o godz. 10:00.</w:t>
      </w:r>
    </w:p>
    <w:p w14:paraId="7E9E0B14" w14:textId="77777777" w:rsidR="00AE6CF4" w:rsidRPr="00872E1F" w:rsidRDefault="00AE6CF4" w:rsidP="00872E1F">
      <w:pPr>
        <w:pStyle w:val="Tekstpodstawowy3"/>
        <w:spacing w:after="0"/>
        <w:ind w:left="340"/>
        <w:jc w:val="both"/>
        <w:rPr>
          <w:rFonts w:ascii="Arial" w:hAnsi="Arial" w:cs="Arial"/>
        </w:rPr>
      </w:pPr>
    </w:p>
    <w:p w14:paraId="101BEA77" w14:textId="77777777" w:rsidR="00AE6CF4" w:rsidRPr="00EC39F4" w:rsidRDefault="00AE6CF4" w:rsidP="00872E1F">
      <w:pPr>
        <w:pStyle w:val="Tekstpodstawowy3"/>
        <w:numPr>
          <w:ilvl w:val="0"/>
          <w:numId w:val="15"/>
        </w:numPr>
        <w:spacing w:after="0"/>
        <w:jc w:val="both"/>
        <w:rPr>
          <w:rFonts w:ascii="Arial" w:hAnsi="Arial" w:cs="Arial"/>
          <w:sz w:val="24"/>
          <w:szCs w:val="24"/>
        </w:rPr>
      </w:pPr>
      <w:r w:rsidRPr="00EC39F4">
        <w:rPr>
          <w:rFonts w:ascii="Arial" w:hAnsi="Arial" w:cs="Arial"/>
          <w:b/>
          <w:sz w:val="24"/>
          <w:szCs w:val="24"/>
        </w:rPr>
        <w:t>Termin otwarcia ofert</w:t>
      </w:r>
      <w:r w:rsidRPr="00EC39F4">
        <w:rPr>
          <w:rFonts w:ascii="Arial" w:hAnsi="Arial" w:cs="Arial"/>
          <w:sz w:val="24"/>
          <w:szCs w:val="24"/>
        </w:rPr>
        <w:t xml:space="preserve">: </w:t>
      </w:r>
    </w:p>
    <w:p w14:paraId="19FE95CC" w14:textId="33960955" w:rsidR="00AE6CF4" w:rsidRPr="00EC39F4" w:rsidRDefault="00AE6CF4" w:rsidP="00872E1F">
      <w:pPr>
        <w:pStyle w:val="Tekstpodstawowy3"/>
        <w:spacing w:after="0"/>
        <w:jc w:val="both"/>
        <w:rPr>
          <w:rFonts w:ascii="Arial" w:hAnsi="Arial" w:cs="Arial"/>
          <w:sz w:val="24"/>
          <w:szCs w:val="24"/>
        </w:rPr>
      </w:pPr>
      <w:r w:rsidRPr="00EC39F4">
        <w:rPr>
          <w:rFonts w:ascii="Arial" w:hAnsi="Arial" w:cs="Arial"/>
          <w:sz w:val="24"/>
          <w:szCs w:val="24"/>
        </w:rPr>
        <w:t>Termin otwarcia ofert:</w:t>
      </w:r>
      <w:r w:rsidRPr="00EC39F4">
        <w:rPr>
          <w:rFonts w:ascii="Arial" w:hAnsi="Arial" w:cs="Arial"/>
          <w:b/>
          <w:sz w:val="24"/>
          <w:szCs w:val="24"/>
        </w:rPr>
        <w:t xml:space="preserve"> 1</w:t>
      </w:r>
      <w:r w:rsidR="00C517BF">
        <w:rPr>
          <w:rFonts w:ascii="Arial" w:hAnsi="Arial" w:cs="Arial"/>
          <w:b/>
          <w:sz w:val="24"/>
          <w:szCs w:val="24"/>
        </w:rPr>
        <w:t>2</w:t>
      </w:r>
      <w:r w:rsidRPr="00EC39F4">
        <w:rPr>
          <w:rFonts w:ascii="Arial" w:hAnsi="Arial" w:cs="Arial"/>
          <w:b/>
          <w:sz w:val="24"/>
          <w:szCs w:val="24"/>
        </w:rPr>
        <w:t>.01.202</w:t>
      </w:r>
      <w:r w:rsidR="00647E9C">
        <w:rPr>
          <w:rFonts w:ascii="Arial" w:hAnsi="Arial" w:cs="Arial"/>
          <w:b/>
          <w:sz w:val="24"/>
          <w:szCs w:val="24"/>
        </w:rPr>
        <w:t>4</w:t>
      </w:r>
      <w:r w:rsidRPr="00EC39F4">
        <w:rPr>
          <w:rFonts w:ascii="Arial" w:hAnsi="Arial" w:cs="Arial"/>
          <w:b/>
          <w:sz w:val="24"/>
          <w:szCs w:val="24"/>
        </w:rPr>
        <w:t>r. godz. 10:30.</w:t>
      </w:r>
    </w:p>
    <w:p w14:paraId="56C58049" w14:textId="77777777" w:rsidR="00AE6CF4" w:rsidRPr="00872E1F" w:rsidRDefault="00AE6CF4" w:rsidP="00872E1F">
      <w:pPr>
        <w:pStyle w:val="Tekstpodstawowy3"/>
        <w:spacing w:after="0"/>
        <w:jc w:val="both"/>
        <w:rPr>
          <w:rFonts w:ascii="Arial" w:hAnsi="Arial" w:cs="Arial"/>
        </w:rPr>
      </w:pPr>
    </w:p>
    <w:p w14:paraId="71D74DCD"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Kryteria oceny ofert</w:t>
      </w:r>
    </w:p>
    <w:p w14:paraId="53BDFA89" w14:textId="77777777" w:rsidR="0025410C" w:rsidRDefault="008F0834" w:rsidP="0025410C">
      <w:pPr>
        <w:pStyle w:val="Tekstpodstawowy"/>
        <w:numPr>
          <w:ilvl w:val="0"/>
          <w:numId w:val="26"/>
        </w:numPr>
        <w:spacing w:after="0" w:line="240" w:lineRule="auto"/>
        <w:jc w:val="both"/>
        <w:rPr>
          <w:rFonts w:ascii="Arial" w:hAnsi="Arial" w:cs="Arial"/>
          <w:sz w:val="24"/>
          <w:szCs w:val="24"/>
        </w:rPr>
      </w:pPr>
      <w:r w:rsidRPr="008F0834">
        <w:rPr>
          <w:rFonts w:ascii="Arial" w:hAnsi="Arial" w:cs="Arial"/>
          <w:sz w:val="24"/>
          <w:szCs w:val="24"/>
        </w:rPr>
        <w:t>Kryteria oceny ofert nie podlegają zmianie w toku postępowania.</w:t>
      </w:r>
    </w:p>
    <w:p w14:paraId="644C4484" w14:textId="1E7398EA" w:rsidR="008F0834" w:rsidRPr="0025410C" w:rsidRDefault="008F0834" w:rsidP="0025410C">
      <w:pPr>
        <w:pStyle w:val="Tekstpodstawowy"/>
        <w:numPr>
          <w:ilvl w:val="0"/>
          <w:numId w:val="26"/>
        </w:numPr>
        <w:spacing w:after="0" w:line="240" w:lineRule="auto"/>
        <w:jc w:val="both"/>
        <w:rPr>
          <w:rFonts w:ascii="Arial" w:hAnsi="Arial" w:cs="Arial"/>
          <w:sz w:val="24"/>
          <w:szCs w:val="24"/>
        </w:rPr>
      </w:pPr>
      <w:r w:rsidRPr="0025410C">
        <w:rPr>
          <w:rFonts w:ascii="Arial" w:hAnsi="Arial" w:cs="Arial"/>
          <w:sz w:val="24"/>
          <w:szCs w:val="24"/>
        </w:rPr>
        <w:t>Przy wyborze najkorzystniejszej oferty Zamawiający będzie się kierował następującymi kryteriami i ich wagami oraz w następujący sposób będzie oceniał kryteria:</w:t>
      </w:r>
    </w:p>
    <w:p w14:paraId="7F504798" w14:textId="77777777" w:rsidR="00647E9C" w:rsidRDefault="00647E9C" w:rsidP="00647E9C">
      <w:pPr>
        <w:spacing w:after="0" w:line="240" w:lineRule="auto"/>
        <w:jc w:val="both"/>
        <w:rPr>
          <w:rFonts w:ascii="Arial" w:eastAsia="Times New Roman" w:hAnsi="Arial" w:cs="Arial"/>
          <w:sz w:val="24"/>
          <w:szCs w:val="24"/>
          <w:lang w:eastAsia="pl-PL"/>
        </w:rPr>
      </w:pPr>
    </w:p>
    <w:p w14:paraId="5CED6B5F" w14:textId="38F738F1" w:rsidR="008F0834" w:rsidRPr="008F0834" w:rsidRDefault="008F0834" w:rsidP="00647E9C">
      <w:pPr>
        <w:spacing w:after="0" w:line="240" w:lineRule="auto"/>
        <w:jc w:val="both"/>
        <w:rPr>
          <w:rFonts w:ascii="Arial" w:eastAsia="Times New Roman" w:hAnsi="Arial" w:cs="Arial"/>
          <w:b/>
          <w:sz w:val="24"/>
          <w:szCs w:val="24"/>
          <w:lang w:eastAsia="pl-PL"/>
          <w:specVanish/>
        </w:rPr>
      </w:pPr>
      <w:r w:rsidRPr="008F0834">
        <w:rPr>
          <w:rFonts w:ascii="Arial" w:eastAsia="Times New Roman" w:hAnsi="Arial" w:cs="Arial"/>
          <w:sz w:val="24"/>
          <w:szCs w:val="24"/>
          <w:lang w:eastAsia="pl-PL"/>
          <w:specVanish/>
        </w:rPr>
        <w:t>Kryterium</w:t>
      </w:r>
      <w:r w:rsidRPr="008F0834">
        <w:rPr>
          <w:rFonts w:ascii="Arial" w:eastAsia="Times New Roman" w:hAnsi="Arial" w:cs="Arial"/>
          <w:b/>
          <w:sz w:val="24"/>
          <w:szCs w:val="24"/>
          <w:lang w:eastAsia="pl-PL"/>
          <w:specVanish/>
        </w:rPr>
        <w:t xml:space="preserve"> cena oferty: </w:t>
      </w:r>
    </w:p>
    <w:p w14:paraId="1B3CF92D" w14:textId="77777777"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sz w:val="24"/>
          <w:szCs w:val="24"/>
          <w:specVanish/>
        </w:rPr>
        <w:t>Obliczana będzie według wzoru:</w:t>
      </w:r>
      <w:r w:rsidRPr="00647E9C">
        <w:rPr>
          <w:rFonts w:ascii="Arial" w:hAnsi="Arial" w:cs="Arial"/>
          <w:sz w:val="24"/>
          <w:szCs w:val="24"/>
          <w:specVanish/>
        </w:rPr>
        <w:tab/>
        <w:t>P1 = (Cmin/C) × W1, gdzie:</w:t>
      </w:r>
    </w:p>
    <w:p w14:paraId="26058200" w14:textId="77777777" w:rsidR="00647E9C" w:rsidRDefault="008F0834" w:rsidP="00647E9C">
      <w:pPr>
        <w:spacing w:after="0" w:line="240" w:lineRule="auto"/>
        <w:jc w:val="both"/>
        <w:rPr>
          <w:rFonts w:ascii="Arial" w:hAnsi="Arial" w:cs="Arial"/>
          <w:sz w:val="24"/>
          <w:szCs w:val="24"/>
        </w:rPr>
      </w:pPr>
      <w:r w:rsidRPr="00647E9C">
        <w:rPr>
          <w:rFonts w:ascii="Arial" w:hAnsi="Arial" w:cs="Arial"/>
          <w:b/>
          <w:sz w:val="24"/>
          <w:szCs w:val="24"/>
          <w:specVanish/>
        </w:rPr>
        <w:t>P1</w:t>
      </w:r>
      <w:r w:rsidRPr="00647E9C">
        <w:rPr>
          <w:rFonts w:ascii="Arial" w:hAnsi="Arial" w:cs="Arial"/>
          <w:sz w:val="24"/>
          <w:szCs w:val="24"/>
          <w:specVanish/>
        </w:rPr>
        <w:t xml:space="preserve"> </w:t>
      </w:r>
      <w:r w:rsidRPr="00647E9C">
        <w:rPr>
          <w:rFonts w:ascii="Arial" w:hAnsi="Arial" w:cs="Arial"/>
          <w:sz w:val="24"/>
          <w:szCs w:val="24"/>
          <w:specVanish/>
        </w:rPr>
        <w:tab/>
        <w:t>– ilość punktów obliczona dla kryterium cena oferty,</w:t>
      </w:r>
    </w:p>
    <w:p w14:paraId="0201BAF7" w14:textId="3270A20C" w:rsidR="008F0834" w:rsidRPr="00647E9C" w:rsidRDefault="008F0834" w:rsidP="00647E9C">
      <w:pPr>
        <w:spacing w:after="0" w:line="240" w:lineRule="auto"/>
        <w:jc w:val="both"/>
        <w:rPr>
          <w:rFonts w:ascii="Arial" w:hAnsi="Arial" w:cs="Arial"/>
          <w:sz w:val="24"/>
          <w:szCs w:val="24"/>
        </w:rPr>
      </w:pPr>
      <w:r w:rsidRPr="00647E9C">
        <w:rPr>
          <w:rFonts w:ascii="Arial" w:hAnsi="Arial" w:cs="Arial"/>
          <w:b/>
          <w:sz w:val="24"/>
          <w:szCs w:val="24"/>
          <w:specVanish/>
        </w:rPr>
        <w:t>Cmin</w:t>
      </w:r>
      <w:r w:rsidRPr="00647E9C">
        <w:rPr>
          <w:rFonts w:ascii="Arial" w:hAnsi="Arial" w:cs="Arial"/>
          <w:sz w:val="24"/>
          <w:szCs w:val="24"/>
          <w:specVanish/>
        </w:rPr>
        <w:t xml:space="preserve"> </w:t>
      </w:r>
      <w:r w:rsidRPr="00647E9C">
        <w:rPr>
          <w:rFonts w:ascii="Arial" w:hAnsi="Arial" w:cs="Arial"/>
          <w:sz w:val="24"/>
          <w:szCs w:val="24"/>
          <w:specVanish/>
        </w:rPr>
        <w:tab/>
        <w:t>– cena brutto najtańszej oferty,</w:t>
      </w:r>
    </w:p>
    <w:p w14:paraId="176E50B4" w14:textId="77777777"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b/>
          <w:sz w:val="24"/>
          <w:szCs w:val="24"/>
          <w:specVanish/>
        </w:rPr>
        <w:t>C</w:t>
      </w:r>
      <w:r w:rsidRPr="00647E9C">
        <w:rPr>
          <w:rFonts w:ascii="Arial" w:hAnsi="Arial" w:cs="Arial"/>
          <w:sz w:val="24"/>
          <w:szCs w:val="24"/>
          <w:specVanish/>
        </w:rPr>
        <w:tab/>
        <w:t>– cena brutto rozpatrywanej oferty,</w:t>
      </w:r>
    </w:p>
    <w:p w14:paraId="7E1ABAFE" w14:textId="0D5EA81C"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b/>
          <w:sz w:val="24"/>
          <w:szCs w:val="24"/>
          <w:specVanish/>
        </w:rPr>
        <w:t>W1</w:t>
      </w:r>
      <w:r w:rsidRPr="00647E9C">
        <w:rPr>
          <w:rFonts w:ascii="Arial" w:hAnsi="Arial" w:cs="Arial"/>
          <w:sz w:val="24"/>
          <w:szCs w:val="24"/>
          <w:specVanish/>
        </w:rPr>
        <w:t xml:space="preserve"> </w:t>
      </w:r>
      <w:r w:rsidRPr="00647E9C">
        <w:rPr>
          <w:rFonts w:ascii="Arial" w:hAnsi="Arial" w:cs="Arial"/>
          <w:sz w:val="24"/>
          <w:szCs w:val="24"/>
          <w:specVanish/>
        </w:rPr>
        <w:tab/>
        <w:t>– waga kryterium – cena oferty (W1=80 pkt).</w:t>
      </w:r>
    </w:p>
    <w:p w14:paraId="62849C8E" w14:textId="77777777" w:rsidR="008F0834" w:rsidRPr="008F0834" w:rsidRDefault="008F0834" w:rsidP="00647E9C">
      <w:pPr>
        <w:spacing w:after="0" w:line="240" w:lineRule="auto"/>
        <w:ind w:left="360" w:firstLine="348"/>
        <w:jc w:val="both"/>
        <w:rPr>
          <w:rFonts w:ascii="Arial" w:eastAsia="Times New Roman" w:hAnsi="Arial" w:cs="Arial"/>
          <w:sz w:val="24"/>
          <w:szCs w:val="24"/>
          <w:lang w:eastAsia="pl-PL"/>
          <w:specVanish/>
        </w:rPr>
      </w:pPr>
    </w:p>
    <w:p w14:paraId="1476DE36" w14:textId="308243AB" w:rsidR="008F0834" w:rsidRPr="008F0834" w:rsidRDefault="008F0834" w:rsidP="00647E9C">
      <w:pPr>
        <w:spacing w:after="0" w:line="240" w:lineRule="auto"/>
        <w:jc w:val="both"/>
        <w:rPr>
          <w:rFonts w:ascii="Arial" w:eastAsia="Times New Roman" w:hAnsi="Arial" w:cs="Arial"/>
          <w:b/>
          <w:sz w:val="24"/>
          <w:szCs w:val="24"/>
          <w:lang w:eastAsia="pl-PL"/>
          <w:specVanish/>
        </w:rPr>
      </w:pPr>
      <w:r w:rsidRPr="008F0834">
        <w:rPr>
          <w:rFonts w:ascii="Arial" w:eastAsia="Times New Roman" w:hAnsi="Arial" w:cs="Arial"/>
          <w:sz w:val="24"/>
          <w:szCs w:val="24"/>
          <w:lang w:eastAsia="pl-PL"/>
          <w:specVanish/>
        </w:rPr>
        <w:t>Kryterium</w:t>
      </w:r>
      <w:r w:rsidRPr="008F0834">
        <w:rPr>
          <w:rFonts w:ascii="Arial" w:eastAsia="Times New Roman" w:hAnsi="Arial" w:cs="Arial"/>
          <w:b/>
          <w:sz w:val="24"/>
          <w:szCs w:val="24"/>
          <w:lang w:eastAsia="pl-PL"/>
          <w:specVanish/>
        </w:rPr>
        <w:t xml:space="preserve"> </w:t>
      </w:r>
      <w:r>
        <w:rPr>
          <w:rFonts w:ascii="Arial" w:eastAsia="Times New Roman" w:hAnsi="Arial" w:cs="Arial"/>
          <w:b/>
          <w:sz w:val="24"/>
          <w:szCs w:val="24"/>
          <w:lang w:eastAsia="pl-PL"/>
        </w:rPr>
        <w:t>udzielony rabat</w:t>
      </w:r>
      <w:r w:rsidRPr="008F0834">
        <w:rPr>
          <w:rFonts w:ascii="Arial" w:eastAsia="Times New Roman" w:hAnsi="Arial" w:cs="Arial"/>
          <w:b/>
          <w:sz w:val="24"/>
          <w:szCs w:val="24"/>
          <w:lang w:eastAsia="pl-PL"/>
          <w:specVanish/>
        </w:rPr>
        <w:t>:</w:t>
      </w:r>
    </w:p>
    <w:p w14:paraId="2F37834D" w14:textId="77777777"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sz w:val="24"/>
          <w:szCs w:val="24"/>
          <w:specVanish/>
        </w:rPr>
        <w:t>Obliczony będzie według wzoru:</w:t>
      </w:r>
      <w:r w:rsidRPr="00647E9C">
        <w:rPr>
          <w:rFonts w:ascii="Arial" w:hAnsi="Arial" w:cs="Arial"/>
          <w:sz w:val="24"/>
          <w:szCs w:val="24"/>
          <w:specVanish/>
        </w:rPr>
        <w:tab/>
        <w:t>P2 = (G/Gmax) × W2, gdzie:</w:t>
      </w:r>
    </w:p>
    <w:p w14:paraId="7FB4F7F6" w14:textId="672AF3BD"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b/>
          <w:sz w:val="24"/>
          <w:szCs w:val="24"/>
          <w:specVanish/>
        </w:rPr>
        <w:t>P2</w:t>
      </w:r>
      <w:r w:rsidRPr="00647E9C">
        <w:rPr>
          <w:rFonts w:ascii="Arial" w:hAnsi="Arial" w:cs="Arial"/>
          <w:sz w:val="24"/>
          <w:szCs w:val="24"/>
          <w:specVanish/>
        </w:rPr>
        <w:t xml:space="preserve"> </w:t>
      </w:r>
      <w:r w:rsidRPr="00647E9C">
        <w:rPr>
          <w:rFonts w:ascii="Arial" w:hAnsi="Arial" w:cs="Arial"/>
          <w:sz w:val="24"/>
          <w:szCs w:val="24"/>
          <w:specVanish/>
        </w:rPr>
        <w:tab/>
        <w:t>– ilość punktów obliczona dla kryterium udzielony rabat</w:t>
      </w:r>
    </w:p>
    <w:p w14:paraId="5C999426" w14:textId="4F36C057" w:rsidR="008F0834" w:rsidRPr="00647E9C" w:rsidRDefault="008F0834" w:rsidP="00647E9C">
      <w:pPr>
        <w:spacing w:after="0" w:line="240" w:lineRule="auto"/>
        <w:jc w:val="both"/>
        <w:rPr>
          <w:rFonts w:ascii="Arial" w:eastAsia="Times New Roman" w:hAnsi="Arial" w:cs="Arial"/>
          <w:sz w:val="24"/>
          <w:szCs w:val="24"/>
          <w:lang w:eastAsia="pl-PL"/>
          <w:specVanish/>
        </w:rPr>
      </w:pPr>
      <w:r w:rsidRPr="00647E9C">
        <w:rPr>
          <w:rFonts w:ascii="Arial" w:eastAsia="Times New Roman" w:hAnsi="Arial" w:cs="Arial"/>
          <w:b/>
          <w:sz w:val="24"/>
          <w:szCs w:val="24"/>
          <w:lang w:eastAsia="pl-PL"/>
          <w:specVanish/>
        </w:rPr>
        <w:t>Gmax</w:t>
      </w:r>
      <w:r w:rsidRPr="00647E9C">
        <w:rPr>
          <w:rFonts w:ascii="Arial" w:eastAsia="Times New Roman" w:hAnsi="Arial" w:cs="Arial"/>
          <w:sz w:val="24"/>
          <w:szCs w:val="24"/>
          <w:lang w:eastAsia="pl-PL"/>
          <w:specVanish/>
        </w:rPr>
        <w:t xml:space="preserve"> </w:t>
      </w:r>
      <w:r w:rsidRPr="00647E9C">
        <w:rPr>
          <w:rFonts w:ascii="Arial" w:eastAsia="Times New Roman" w:hAnsi="Arial" w:cs="Arial"/>
          <w:sz w:val="24"/>
          <w:szCs w:val="24"/>
          <w:lang w:eastAsia="pl-PL"/>
          <w:specVanish/>
        </w:rPr>
        <w:tab/>
        <w:t xml:space="preserve">– </w:t>
      </w:r>
      <w:r w:rsidRPr="00647E9C">
        <w:rPr>
          <w:rFonts w:ascii="Arial" w:hAnsi="Arial" w:cs="Arial"/>
          <w:sz w:val="24"/>
          <w:szCs w:val="24"/>
        </w:rPr>
        <w:t>największy udzielony rabat</w:t>
      </w:r>
      <w:r w:rsidR="00647E9C" w:rsidRPr="00647E9C">
        <w:rPr>
          <w:rFonts w:ascii="Arial" w:hAnsi="Arial" w:cs="Arial"/>
          <w:sz w:val="24"/>
          <w:szCs w:val="24"/>
        </w:rPr>
        <w:t xml:space="preserve"> </w:t>
      </w:r>
      <w:r w:rsidR="004023B7">
        <w:rPr>
          <w:rFonts w:ascii="Arial" w:hAnsi="Arial" w:cs="Arial"/>
          <w:sz w:val="24"/>
          <w:szCs w:val="24"/>
        </w:rPr>
        <w:t>(</w:t>
      </w:r>
      <w:r w:rsidR="00647E9C" w:rsidRPr="00647E9C">
        <w:rPr>
          <w:rFonts w:ascii="Arial" w:hAnsi="Arial" w:cs="Arial"/>
          <w:sz w:val="24"/>
          <w:szCs w:val="24"/>
        </w:rPr>
        <w:t>do każdej ceny jednostkowej</w:t>
      </w:r>
      <w:r w:rsidR="004023B7">
        <w:rPr>
          <w:rFonts w:ascii="Arial" w:hAnsi="Arial" w:cs="Arial"/>
          <w:sz w:val="24"/>
          <w:szCs w:val="24"/>
        </w:rPr>
        <w:t>)</w:t>
      </w:r>
      <w:r w:rsidRPr="00647E9C">
        <w:rPr>
          <w:rFonts w:ascii="Arial" w:eastAsia="Times New Roman" w:hAnsi="Arial" w:cs="Arial"/>
          <w:sz w:val="24"/>
          <w:szCs w:val="24"/>
          <w:lang w:eastAsia="pl-PL"/>
          <w:specVanish/>
        </w:rPr>
        <w:t>,</w:t>
      </w:r>
    </w:p>
    <w:p w14:paraId="0AD55258" w14:textId="4F58210B"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b/>
          <w:sz w:val="24"/>
          <w:szCs w:val="24"/>
          <w:specVanish/>
        </w:rPr>
        <w:t>G</w:t>
      </w:r>
      <w:r w:rsidRPr="00647E9C">
        <w:rPr>
          <w:rFonts w:ascii="Arial" w:hAnsi="Arial" w:cs="Arial"/>
          <w:sz w:val="24"/>
          <w:szCs w:val="24"/>
          <w:specVanish/>
        </w:rPr>
        <w:t xml:space="preserve"> </w:t>
      </w:r>
      <w:r w:rsidRPr="00647E9C">
        <w:rPr>
          <w:rFonts w:ascii="Arial" w:hAnsi="Arial" w:cs="Arial"/>
          <w:sz w:val="24"/>
          <w:szCs w:val="24"/>
          <w:specVanish/>
        </w:rPr>
        <w:tab/>
        <w:t>– udzielony rabat rozpatrywanej oferty,</w:t>
      </w:r>
    </w:p>
    <w:p w14:paraId="34C4B9F5" w14:textId="2ACC148C" w:rsidR="008F0834" w:rsidRPr="00647E9C" w:rsidRDefault="008F0834" w:rsidP="00647E9C">
      <w:pPr>
        <w:spacing w:after="0" w:line="240" w:lineRule="auto"/>
        <w:jc w:val="both"/>
        <w:rPr>
          <w:rFonts w:ascii="Arial" w:hAnsi="Arial" w:cs="Arial"/>
          <w:sz w:val="24"/>
          <w:szCs w:val="24"/>
          <w:specVanish/>
        </w:rPr>
      </w:pPr>
      <w:r w:rsidRPr="00647E9C">
        <w:rPr>
          <w:rFonts w:ascii="Arial" w:hAnsi="Arial" w:cs="Arial"/>
          <w:b/>
          <w:sz w:val="24"/>
          <w:szCs w:val="24"/>
          <w:specVanish/>
        </w:rPr>
        <w:t>W2</w:t>
      </w:r>
      <w:r w:rsidRPr="00647E9C">
        <w:rPr>
          <w:rFonts w:ascii="Arial" w:hAnsi="Arial" w:cs="Arial"/>
          <w:sz w:val="24"/>
          <w:szCs w:val="24"/>
          <w:specVanish/>
        </w:rPr>
        <w:t xml:space="preserve"> </w:t>
      </w:r>
      <w:r w:rsidRPr="00647E9C">
        <w:rPr>
          <w:rFonts w:ascii="Arial" w:hAnsi="Arial" w:cs="Arial"/>
          <w:sz w:val="24"/>
          <w:szCs w:val="24"/>
          <w:specVanish/>
        </w:rPr>
        <w:tab/>
        <w:t>– waga kryterium – udzielony rabat (W2=20 pkt).</w:t>
      </w:r>
    </w:p>
    <w:p w14:paraId="7A1ECA7C" w14:textId="77777777" w:rsidR="008F0834" w:rsidRPr="008F0834" w:rsidRDefault="008F0834" w:rsidP="00647E9C">
      <w:pPr>
        <w:spacing w:after="0" w:line="240" w:lineRule="auto"/>
        <w:ind w:left="360" w:firstLine="348"/>
        <w:jc w:val="both"/>
        <w:rPr>
          <w:rFonts w:ascii="Arial" w:eastAsia="Times New Roman" w:hAnsi="Arial" w:cs="Arial"/>
          <w:sz w:val="24"/>
          <w:szCs w:val="24"/>
          <w:lang w:eastAsia="pl-PL"/>
          <w:specVanish/>
        </w:rPr>
      </w:pPr>
    </w:p>
    <w:p w14:paraId="7DE7871E" w14:textId="36E72815" w:rsidR="008F0834" w:rsidRPr="008F0834" w:rsidRDefault="008F0834" w:rsidP="008F0834">
      <w:pPr>
        <w:numPr>
          <w:ilvl w:val="0"/>
          <w:numId w:val="26"/>
        </w:numPr>
        <w:spacing w:after="0" w:line="240" w:lineRule="auto"/>
        <w:jc w:val="both"/>
        <w:rPr>
          <w:rFonts w:ascii="Arial" w:eastAsia="Times New Roman" w:hAnsi="Arial" w:cs="Arial"/>
          <w:sz w:val="24"/>
          <w:szCs w:val="24"/>
          <w:lang w:eastAsia="pl-PL"/>
          <w:specVanish/>
        </w:rPr>
      </w:pPr>
      <w:r w:rsidRPr="008F0834">
        <w:rPr>
          <w:rFonts w:ascii="Arial" w:eastAsia="Times New Roman" w:hAnsi="Arial" w:cs="Arial"/>
          <w:sz w:val="24"/>
          <w:szCs w:val="24"/>
          <w:lang w:eastAsia="pl-PL"/>
          <w:specVanish/>
        </w:rPr>
        <w:t xml:space="preserve">Oferta z </w:t>
      </w:r>
      <w:r>
        <w:rPr>
          <w:rFonts w:ascii="Arial" w:eastAsia="Times New Roman" w:hAnsi="Arial" w:cs="Arial"/>
          <w:sz w:val="24"/>
          <w:szCs w:val="24"/>
          <w:lang w:eastAsia="pl-PL"/>
        </w:rPr>
        <w:t>największym udzielonym rabatem</w:t>
      </w:r>
      <w:r w:rsidRPr="008F0834">
        <w:rPr>
          <w:rFonts w:ascii="Arial" w:eastAsia="Times New Roman" w:hAnsi="Arial" w:cs="Arial"/>
          <w:sz w:val="24"/>
          <w:szCs w:val="24"/>
          <w:lang w:eastAsia="pl-PL"/>
          <w:specVanish/>
        </w:rPr>
        <w:t xml:space="preserve"> otrzyma 2</w:t>
      </w:r>
      <w:r w:rsidR="00647E9C">
        <w:rPr>
          <w:rFonts w:ascii="Arial" w:eastAsia="Times New Roman" w:hAnsi="Arial" w:cs="Arial"/>
          <w:sz w:val="24"/>
          <w:szCs w:val="24"/>
          <w:lang w:eastAsia="pl-PL"/>
        </w:rPr>
        <w:t>0</w:t>
      </w:r>
      <w:r w:rsidRPr="008F0834">
        <w:rPr>
          <w:rFonts w:ascii="Arial" w:eastAsia="Times New Roman" w:hAnsi="Arial" w:cs="Arial"/>
          <w:sz w:val="24"/>
          <w:szCs w:val="24"/>
          <w:lang w:eastAsia="pl-PL"/>
          <w:specVanish/>
        </w:rPr>
        <w:t xml:space="preserve"> punktów, pozostałe oferty otrzymają proporcjonalnie mniej punktów zgodnie z wzorem przedstawionym powyżej.</w:t>
      </w:r>
    </w:p>
    <w:p w14:paraId="6FC3304C" w14:textId="038BB2DA" w:rsidR="008F0834" w:rsidRPr="008F0834" w:rsidRDefault="008F0834" w:rsidP="008F0834">
      <w:pPr>
        <w:numPr>
          <w:ilvl w:val="0"/>
          <w:numId w:val="26"/>
        </w:numPr>
        <w:spacing w:after="0" w:line="240" w:lineRule="auto"/>
        <w:jc w:val="both"/>
        <w:rPr>
          <w:rFonts w:ascii="Arial" w:eastAsia="Times New Roman" w:hAnsi="Arial" w:cs="Arial"/>
          <w:sz w:val="24"/>
          <w:szCs w:val="24"/>
          <w:lang w:eastAsia="pl-PL"/>
          <w:specVanish/>
        </w:rPr>
      </w:pPr>
      <w:r w:rsidRPr="008F0834">
        <w:rPr>
          <w:rFonts w:ascii="Arial" w:eastAsia="Times New Roman" w:hAnsi="Arial" w:cs="Arial"/>
          <w:sz w:val="24"/>
          <w:szCs w:val="24"/>
          <w:lang w:eastAsia="pl-PL"/>
          <w:specVanish/>
        </w:rPr>
        <w:t xml:space="preserve">Za niewskazanie </w:t>
      </w:r>
      <w:r w:rsidR="00647E9C">
        <w:rPr>
          <w:rFonts w:ascii="Arial" w:eastAsia="Times New Roman" w:hAnsi="Arial" w:cs="Arial"/>
          <w:sz w:val="24"/>
          <w:szCs w:val="24"/>
          <w:lang w:eastAsia="pl-PL"/>
        </w:rPr>
        <w:t>udzielonego rabatu</w:t>
      </w:r>
      <w:r w:rsidRPr="008F0834">
        <w:rPr>
          <w:rFonts w:ascii="Arial" w:eastAsia="Times New Roman" w:hAnsi="Arial" w:cs="Arial"/>
          <w:sz w:val="24"/>
          <w:szCs w:val="24"/>
          <w:lang w:eastAsia="pl-PL"/>
          <w:specVanish/>
        </w:rPr>
        <w:t xml:space="preserve"> w formularzu ofertowym, oferta Wykonawcy nie otrzyma dodatkowych punktów</w:t>
      </w:r>
      <w:r w:rsidR="00647E9C">
        <w:rPr>
          <w:rFonts w:ascii="Arial" w:eastAsia="Times New Roman" w:hAnsi="Arial" w:cs="Arial"/>
          <w:sz w:val="24"/>
          <w:szCs w:val="24"/>
          <w:lang w:eastAsia="pl-PL"/>
        </w:rPr>
        <w:t>.</w:t>
      </w:r>
    </w:p>
    <w:p w14:paraId="2E20D8AF" w14:textId="77777777" w:rsidR="008F0834" w:rsidRPr="008F0834" w:rsidRDefault="008F0834" w:rsidP="008F0834">
      <w:pPr>
        <w:numPr>
          <w:ilvl w:val="0"/>
          <w:numId w:val="26"/>
        </w:numPr>
        <w:spacing w:after="0" w:line="240" w:lineRule="auto"/>
        <w:jc w:val="both"/>
        <w:rPr>
          <w:rFonts w:ascii="Arial" w:eastAsia="Times New Roman" w:hAnsi="Arial" w:cs="Arial"/>
          <w:sz w:val="24"/>
          <w:szCs w:val="24"/>
          <w:lang w:eastAsia="pl-PL"/>
          <w:specVanish/>
        </w:rPr>
      </w:pPr>
      <w:r w:rsidRPr="008F0834">
        <w:rPr>
          <w:rFonts w:ascii="Arial" w:eastAsia="Times New Roman" w:hAnsi="Arial" w:cs="Arial"/>
          <w:sz w:val="24"/>
          <w:szCs w:val="24"/>
          <w:lang w:eastAsia="pl-PL"/>
          <w:specVanish/>
        </w:rPr>
        <w:t>Zamawiający zastosuje zaokrąglenie ostatecznych wyników do dwóch miejsc po przecinku.</w:t>
      </w:r>
    </w:p>
    <w:p w14:paraId="3D257BD4" w14:textId="77777777" w:rsidR="008F0834" w:rsidRPr="008F0834" w:rsidRDefault="008F0834" w:rsidP="008F0834">
      <w:pPr>
        <w:numPr>
          <w:ilvl w:val="0"/>
          <w:numId w:val="26"/>
        </w:numPr>
        <w:spacing w:after="0" w:line="240" w:lineRule="auto"/>
        <w:jc w:val="both"/>
        <w:rPr>
          <w:rFonts w:ascii="Arial" w:eastAsia="Times New Roman" w:hAnsi="Arial" w:cs="Arial"/>
          <w:sz w:val="24"/>
          <w:szCs w:val="24"/>
          <w:lang w:eastAsia="pl-PL"/>
          <w:specVanish/>
        </w:rPr>
      </w:pPr>
      <w:r w:rsidRPr="008F0834">
        <w:rPr>
          <w:rFonts w:ascii="Arial" w:eastAsia="Times New Roman" w:hAnsi="Arial" w:cs="Arial"/>
          <w:sz w:val="24"/>
          <w:szCs w:val="24"/>
          <w:lang w:eastAsia="pl-PL"/>
          <w:specVanish/>
        </w:rPr>
        <w:lastRenderedPageBreak/>
        <w:t>Zamawiający wybierze spośród ofert nie podlegających odrzuceniu ofertę, która uzyska najwyższą liczbę punktów.</w:t>
      </w:r>
    </w:p>
    <w:p w14:paraId="16748617" w14:textId="77777777" w:rsidR="008F0834" w:rsidRPr="008F0834" w:rsidRDefault="008F0834" w:rsidP="00872E1F">
      <w:pPr>
        <w:spacing w:after="0" w:line="240" w:lineRule="auto"/>
        <w:jc w:val="both"/>
        <w:rPr>
          <w:rFonts w:ascii="Arial" w:hAnsi="Arial" w:cs="Arial"/>
          <w:sz w:val="24"/>
          <w:szCs w:val="24"/>
        </w:rPr>
      </w:pPr>
    </w:p>
    <w:p w14:paraId="7303F8CC"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Warunki udziału w postępowaniu oraz sposób oceny ich spełnienia</w:t>
      </w:r>
    </w:p>
    <w:p w14:paraId="7A6C9AA6" w14:textId="77777777" w:rsidR="00AE6CF4" w:rsidRPr="00872E1F" w:rsidRDefault="00AE6CF4" w:rsidP="00872E1F">
      <w:pPr>
        <w:spacing w:after="0" w:line="240" w:lineRule="auto"/>
        <w:jc w:val="both"/>
        <w:rPr>
          <w:rFonts w:ascii="Arial" w:hAnsi="Arial" w:cs="Arial"/>
          <w:bCs/>
          <w:sz w:val="24"/>
          <w:szCs w:val="24"/>
        </w:rPr>
      </w:pPr>
      <w:r w:rsidRPr="00EC39F4">
        <w:rPr>
          <w:rFonts w:ascii="Arial" w:hAnsi="Arial" w:cs="Arial"/>
          <w:sz w:val="24"/>
          <w:szCs w:val="24"/>
        </w:rPr>
        <w:t xml:space="preserve">W celu potwierdzenia spełniania warunków udziału w postępowaniu, Wykonawca zobowiązany jest </w:t>
      </w:r>
      <w:r w:rsidRPr="00872E1F">
        <w:rPr>
          <w:rFonts w:ascii="Arial" w:hAnsi="Arial" w:cs="Arial"/>
          <w:bCs/>
          <w:sz w:val="24"/>
          <w:szCs w:val="24"/>
        </w:rPr>
        <w:t>przedłożyć wraz z Formularzem Ofertowym (załącznik nr 1):</w:t>
      </w:r>
    </w:p>
    <w:p w14:paraId="3375CBEA" w14:textId="3D3FE8CB" w:rsidR="00AE6CF4" w:rsidRPr="00EC39F4" w:rsidRDefault="00AE6CF4" w:rsidP="00872E1F">
      <w:pPr>
        <w:pStyle w:val="Akapitzlist"/>
        <w:numPr>
          <w:ilvl w:val="0"/>
          <w:numId w:val="23"/>
        </w:numPr>
        <w:jc w:val="both"/>
        <w:rPr>
          <w:rFonts w:ascii="Arial" w:hAnsi="Arial" w:cs="Arial"/>
          <w:sz w:val="24"/>
          <w:szCs w:val="24"/>
        </w:rPr>
      </w:pPr>
      <w:r w:rsidRPr="00872E1F">
        <w:rPr>
          <w:rFonts w:ascii="Arial" w:hAnsi="Arial" w:cs="Arial"/>
          <w:bCs/>
          <w:sz w:val="24"/>
          <w:szCs w:val="24"/>
        </w:rPr>
        <w:t>Koncesję na obrót paliwami ciekłymi, wyd</w:t>
      </w:r>
      <w:r w:rsidRPr="00EC39F4">
        <w:rPr>
          <w:rFonts w:ascii="Arial" w:hAnsi="Arial" w:cs="Arial"/>
          <w:sz w:val="24"/>
          <w:szCs w:val="24"/>
        </w:rPr>
        <w:t>aną przez Prezesa Urzędu Regulacji Energetyki zgodnie z ustawą z dnia 10 kwietnia 1997 roku – Prawo energetyczne (Dz. U. z 202</w:t>
      </w:r>
      <w:r w:rsidR="007A027F">
        <w:rPr>
          <w:rFonts w:ascii="Arial" w:hAnsi="Arial" w:cs="Arial"/>
          <w:sz w:val="24"/>
          <w:szCs w:val="24"/>
        </w:rPr>
        <w:t>2</w:t>
      </w:r>
      <w:r w:rsidRPr="00EC39F4">
        <w:rPr>
          <w:rFonts w:ascii="Arial" w:hAnsi="Arial" w:cs="Arial"/>
          <w:sz w:val="24"/>
          <w:szCs w:val="24"/>
        </w:rPr>
        <w:t xml:space="preserve"> r. poz. 1</w:t>
      </w:r>
      <w:r w:rsidR="007A027F">
        <w:rPr>
          <w:rFonts w:ascii="Arial" w:hAnsi="Arial" w:cs="Arial"/>
          <w:sz w:val="24"/>
          <w:szCs w:val="24"/>
        </w:rPr>
        <w:t>38</w:t>
      </w:r>
      <w:r w:rsidRPr="00EC39F4">
        <w:rPr>
          <w:rFonts w:ascii="Arial" w:hAnsi="Arial" w:cs="Arial"/>
          <w:sz w:val="24"/>
          <w:szCs w:val="24"/>
        </w:rPr>
        <w:t>5 ze zm.);</w:t>
      </w:r>
    </w:p>
    <w:p w14:paraId="491CA25B" w14:textId="77777777" w:rsidR="00AE6CF4" w:rsidRPr="00EC39F4" w:rsidRDefault="00AE6CF4" w:rsidP="00872E1F">
      <w:pPr>
        <w:pStyle w:val="Akapitzlist"/>
        <w:numPr>
          <w:ilvl w:val="0"/>
          <w:numId w:val="23"/>
        </w:numPr>
        <w:jc w:val="both"/>
        <w:rPr>
          <w:rFonts w:ascii="Arial" w:hAnsi="Arial" w:cs="Arial"/>
          <w:sz w:val="24"/>
          <w:szCs w:val="24"/>
        </w:rPr>
      </w:pPr>
      <w:r w:rsidRPr="00EC39F4">
        <w:rPr>
          <w:rFonts w:ascii="Arial" w:hAnsi="Arial" w:cs="Arial"/>
          <w:sz w:val="24"/>
          <w:szCs w:val="24"/>
        </w:rPr>
        <w:t>Formularz cenowy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2;</w:t>
      </w:r>
    </w:p>
    <w:p w14:paraId="6A8D486F" w14:textId="77777777" w:rsidR="00AE6CF4" w:rsidRPr="00EC39F4" w:rsidRDefault="00AE6CF4" w:rsidP="00872E1F">
      <w:pPr>
        <w:pStyle w:val="Akapitzlist"/>
        <w:numPr>
          <w:ilvl w:val="0"/>
          <w:numId w:val="23"/>
        </w:numPr>
        <w:jc w:val="both"/>
        <w:rPr>
          <w:rFonts w:ascii="Arial" w:hAnsi="Arial" w:cs="Arial"/>
          <w:sz w:val="24"/>
          <w:szCs w:val="24"/>
        </w:rPr>
      </w:pPr>
      <w:r w:rsidRPr="00EC39F4">
        <w:rPr>
          <w:rFonts w:ascii="Arial" w:hAnsi="Arial" w:cs="Arial"/>
          <w:sz w:val="24"/>
          <w:szCs w:val="24"/>
        </w:rPr>
        <w:t>Oświadczenie Wykonawcy.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3.</w:t>
      </w:r>
    </w:p>
    <w:p w14:paraId="4920C030" w14:textId="77777777" w:rsidR="00AE6CF4" w:rsidRPr="00EC39F4" w:rsidRDefault="00AE6CF4" w:rsidP="00872E1F">
      <w:pPr>
        <w:spacing w:after="0" w:line="240" w:lineRule="auto"/>
        <w:jc w:val="both"/>
        <w:rPr>
          <w:rFonts w:ascii="Arial" w:hAnsi="Arial" w:cs="Arial"/>
          <w:sz w:val="24"/>
          <w:szCs w:val="24"/>
        </w:rPr>
      </w:pPr>
    </w:p>
    <w:p w14:paraId="0879C091" w14:textId="77777777" w:rsidR="00AE6CF4" w:rsidRPr="00EC39F4" w:rsidRDefault="00AE6CF4" w:rsidP="00872E1F">
      <w:pPr>
        <w:tabs>
          <w:tab w:val="left" w:pos="900"/>
        </w:tabs>
        <w:autoSpaceDE w:val="0"/>
        <w:spacing w:after="0" w:line="240" w:lineRule="auto"/>
        <w:jc w:val="both"/>
        <w:rPr>
          <w:rFonts w:ascii="Arial" w:hAnsi="Arial" w:cs="Arial"/>
          <w:b/>
          <w:bCs/>
          <w:sz w:val="24"/>
          <w:szCs w:val="24"/>
          <w:u w:val="single"/>
        </w:rPr>
      </w:pPr>
      <w:r w:rsidRPr="00EC39F4">
        <w:rPr>
          <w:rFonts w:ascii="Arial" w:hAnsi="Arial" w:cs="Arial"/>
          <w:b/>
          <w:bCs/>
          <w:sz w:val="24"/>
          <w:szCs w:val="24"/>
          <w:u w:val="single"/>
        </w:rPr>
        <w:t>UWAGA:</w:t>
      </w:r>
    </w:p>
    <w:p w14:paraId="41DD26F5" w14:textId="77777777" w:rsidR="00AE6CF4" w:rsidRPr="00EC39F4" w:rsidRDefault="00AE6CF4" w:rsidP="00872E1F">
      <w:pPr>
        <w:pStyle w:val="Akapitzlist"/>
        <w:numPr>
          <w:ilvl w:val="0"/>
          <w:numId w:val="17"/>
        </w:numPr>
        <w:autoSpaceDN w:val="0"/>
        <w:contextualSpacing w:val="0"/>
        <w:jc w:val="both"/>
        <w:rPr>
          <w:sz w:val="24"/>
          <w:szCs w:val="24"/>
        </w:rPr>
      </w:pPr>
      <w:r w:rsidRPr="00EC39F4">
        <w:rPr>
          <w:rFonts w:ascii="Arial" w:hAnsi="Arial" w:cs="Arial"/>
          <w:color w:val="222222"/>
          <w:sz w:val="24"/>
          <w:szCs w:val="24"/>
        </w:rPr>
        <w:t xml:space="preserve">Na podstawie art. 7 ust. 1 i 9 ustawy z dnia 13 kwietnia 2022 r. </w:t>
      </w:r>
      <w:r w:rsidRPr="00EC39F4">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sidRPr="00EC39F4">
        <w:rPr>
          <w:rFonts w:ascii="Arial" w:hAnsi="Arial" w:cs="Arial"/>
          <w:color w:val="222222"/>
          <w:sz w:val="24"/>
          <w:szCs w:val="24"/>
        </w:rPr>
        <w:t>z postępowania o udzielenie zamówienia publicznego wyklucza się:</w:t>
      </w:r>
    </w:p>
    <w:p w14:paraId="5C2C6C41" w14:textId="77777777" w:rsidR="00AE6CF4" w:rsidRPr="00EC39F4" w:rsidRDefault="00AE6CF4" w:rsidP="00872E1F">
      <w:pPr>
        <w:pStyle w:val="Akapitzlist"/>
        <w:numPr>
          <w:ilvl w:val="0"/>
          <w:numId w:val="18"/>
        </w:numPr>
        <w:autoSpaceDN w:val="0"/>
        <w:contextualSpacing w:val="0"/>
        <w:jc w:val="both"/>
        <w:rPr>
          <w:rFonts w:ascii="Arial" w:hAnsi="Arial" w:cs="Arial"/>
          <w:color w:val="222222"/>
          <w:sz w:val="24"/>
          <w:szCs w:val="24"/>
        </w:rPr>
      </w:pPr>
      <w:r w:rsidRPr="00EC39F4">
        <w:rPr>
          <w:rFonts w:ascii="Arial" w:hAnsi="Arial" w:cs="Arial"/>
          <w:color w:val="222222"/>
          <w:sz w:val="24"/>
          <w:szCs w:val="24"/>
        </w:rPr>
        <w:t xml:space="preserve">wykonawcę oraz uczestnika konkursu wymienionego w wykazach określonych w rozporządzeniu 765/2006 i rozporządzeniu 269/2014 albo wpisanego na listę na </w:t>
      </w:r>
      <w:r w:rsidRPr="00EC39F4">
        <w:rPr>
          <w:rFonts w:ascii="Arial" w:hAnsi="Arial" w:cs="Arial"/>
          <w:color w:val="222222"/>
          <w:sz w:val="24"/>
          <w:szCs w:val="24"/>
        </w:rPr>
        <w:br/>
        <w:t>podstawie decyzji w sprawie wpisu na listę rozstrzygającej o zastosowaniu środka, o którym mowa w art. 1 pkt 3 ustawy;</w:t>
      </w:r>
    </w:p>
    <w:p w14:paraId="2F41DEFE" w14:textId="77777777" w:rsidR="00AE6CF4" w:rsidRPr="00EC39F4" w:rsidRDefault="00AE6CF4" w:rsidP="00872E1F">
      <w:pPr>
        <w:pStyle w:val="Akapitzlist"/>
        <w:numPr>
          <w:ilvl w:val="0"/>
          <w:numId w:val="18"/>
        </w:numPr>
        <w:autoSpaceDN w:val="0"/>
        <w:contextualSpacing w:val="0"/>
        <w:jc w:val="both"/>
        <w:rPr>
          <w:sz w:val="24"/>
          <w:szCs w:val="24"/>
        </w:rPr>
      </w:pPr>
      <w:r w:rsidRPr="00EC39F4">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1486E6" w14:textId="77777777" w:rsidR="00AE6CF4" w:rsidRPr="00EC39F4" w:rsidRDefault="00AE6CF4" w:rsidP="00872E1F">
      <w:pPr>
        <w:pStyle w:val="Akapitzlist"/>
        <w:numPr>
          <w:ilvl w:val="0"/>
          <w:numId w:val="18"/>
        </w:numPr>
        <w:autoSpaceDN w:val="0"/>
        <w:contextualSpacing w:val="0"/>
        <w:jc w:val="both"/>
        <w:rPr>
          <w:rFonts w:ascii="Arial" w:hAnsi="Arial" w:cs="Arial"/>
          <w:color w:val="222222"/>
          <w:sz w:val="24"/>
          <w:szCs w:val="24"/>
        </w:rPr>
      </w:pPr>
      <w:r w:rsidRPr="00EC39F4">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7EA1D" w14:textId="77777777" w:rsidR="00AE6CF4" w:rsidRPr="00EC39F4" w:rsidRDefault="00AE6CF4" w:rsidP="00872E1F">
      <w:pPr>
        <w:spacing w:after="0" w:line="240" w:lineRule="auto"/>
        <w:rPr>
          <w:rFonts w:ascii="Arial" w:hAnsi="Arial" w:cs="Arial"/>
          <w:b/>
          <w:sz w:val="24"/>
          <w:szCs w:val="24"/>
        </w:rPr>
      </w:pPr>
    </w:p>
    <w:p w14:paraId="642D3C17"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Istotne warunki umowy oraz warunki zmiany umowy</w:t>
      </w:r>
    </w:p>
    <w:p w14:paraId="36672B3A" w14:textId="0B5ABF3A" w:rsidR="00AE6CF4" w:rsidRPr="00EC39F4" w:rsidRDefault="00AE6CF4" w:rsidP="00872E1F">
      <w:pPr>
        <w:numPr>
          <w:ilvl w:val="0"/>
          <w:numId w:val="14"/>
        </w:numPr>
        <w:spacing w:after="0" w:line="240" w:lineRule="auto"/>
        <w:jc w:val="both"/>
        <w:rPr>
          <w:rFonts w:ascii="Arial" w:hAnsi="Arial" w:cs="Arial"/>
          <w:sz w:val="24"/>
          <w:szCs w:val="24"/>
        </w:rPr>
      </w:pPr>
      <w:r w:rsidRPr="00EC39F4">
        <w:rPr>
          <w:rFonts w:ascii="Arial" w:hAnsi="Arial" w:cs="Arial"/>
          <w:sz w:val="24"/>
          <w:szCs w:val="24"/>
        </w:rPr>
        <w:t xml:space="preserve">Istotne postanowienia umowy zawiera załącznik nr </w:t>
      </w:r>
      <w:r w:rsidR="00872E1F">
        <w:rPr>
          <w:rFonts w:ascii="Arial" w:hAnsi="Arial" w:cs="Arial"/>
          <w:sz w:val="24"/>
          <w:szCs w:val="24"/>
        </w:rPr>
        <w:t>4</w:t>
      </w:r>
      <w:r w:rsidRPr="00EC39F4">
        <w:rPr>
          <w:rFonts w:ascii="Arial" w:hAnsi="Arial" w:cs="Arial"/>
          <w:sz w:val="24"/>
          <w:szCs w:val="24"/>
        </w:rPr>
        <w:t xml:space="preserve"> – Wzór umowy.</w:t>
      </w:r>
    </w:p>
    <w:p w14:paraId="2EF226FD" w14:textId="77777777" w:rsidR="00AE6CF4" w:rsidRPr="00EC39F4" w:rsidRDefault="00AE6CF4" w:rsidP="00872E1F">
      <w:pPr>
        <w:pStyle w:val="Tekstpodstawowy"/>
        <w:numPr>
          <w:ilvl w:val="0"/>
          <w:numId w:val="14"/>
        </w:numPr>
        <w:spacing w:after="0" w:line="240" w:lineRule="auto"/>
        <w:jc w:val="both"/>
        <w:rPr>
          <w:rFonts w:ascii="Arial" w:hAnsi="Arial" w:cs="Arial"/>
          <w:sz w:val="24"/>
          <w:szCs w:val="24"/>
        </w:rPr>
      </w:pPr>
      <w:r w:rsidRPr="00EC39F4">
        <w:rPr>
          <w:rFonts w:ascii="Arial" w:hAnsi="Arial" w:cs="Arial"/>
          <w:sz w:val="24"/>
          <w:szCs w:val="24"/>
        </w:rPr>
        <w:t>Wszelkie zmiany i uzupełnienia treści umowy mogą być dokonywane wyłącznie w formie pisemnej, pod rygorem nieważności.</w:t>
      </w:r>
    </w:p>
    <w:p w14:paraId="1ACE865D" w14:textId="77777777" w:rsidR="00AE6CF4" w:rsidRPr="00EC39F4" w:rsidRDefault="00AE6CF4" w:rsidP="00872E1F">
      <w:pPr>
        <w:pStyle w:val="Tekstpodstawowy3"/>
        <w:spacing w:after="0"/>
        <w:ind w:left="340"/>
        <w:jc w:val="both"/>
        <w:rPr>
          <w:rFonts w:ascii="Arial" w:hAnsi="Arial" w:cs="Arial"/>
          <w:b/>
          <w:sz w:val="24"/>
          <w:szCs w:val="24"/>
        </w:rPr>
      </w:pPr>
    </w:p>
    <w:p w14:paraId="00055815" w14:textId="77777777" w:rsidR="00AE6CF4" w:rsidRPr="00EC39F4" w:rsidRDefault="00AE6CF4" w:rsidP="00872E1F">
      <w:pPr>
        <w:numPr>
          <w:ilvl w:val="0"/>
          <w:numId w:val="7"/>
        </w:numPr>
        <w:spacing w:after="0" w:line="240" w:lineRule="auto"/>
        <w:jc w:val="both"/>
        <w:rPr>
          <w:rFonts w:ascii="Arial" w:hAnsi="Arial" w:cs="Arial"/>
          <w:b/>
          <w:sz w:val="24"/>
          <w:szCs w:val="24"/>
        </w:rPr>
      </w:pPr>
      <w:r w:rsidRPr="00EC39F4">
        <w:rPr>
          <w:rFonts w:ascii="Arial" w:hAnsi="Arial" w:cs="Arial"/>
          <w:b/>
          <w:sz w:val="24"/>
          <w:szCs w:val="24"/>
        </w:rPr>
        <w:t>INFORMACJE O FORMALNOŚCIACH, JAKIE POWINNY ZOSTAĆ DOPEŁNIONE PO WYBORZE OFERTY W CELU ZAWARCIA UMOWY:</w:t>
      </w:r>
    </w:p>
    <w:p w14:paraId="6810DD3E" w14:textId="77777777" w:rsidR="00AE6CF4" w:rsidRPr="00EC39F4" w:rsidRDefault="00AE6CF4" w:rsidP="00872E1F">
      <w:pPr>
        <w:pStyle w:val="Akapitzlist"/>
        <w:numPr>
          <w:ilvl w:val="0"/>
          <w:numId w:val="16"/>
        </w:numPr>
        <w:jc w:val="both"/>
        <w:rPr>
          <w:rFonts w:ascii="Arial" w:hAnsi="Arial" w:cs="Arial"/>
          <w:sz w:val="24"/>
          <w:szCs w:val="24"/>
        </w:rPr>
      </w:pPr>
      <w:r w:rsidRPr="00EC39F4">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6A047587" w14:textId="77777777" w:rsidR="00AE6CF4" w:rsidRPr="00EC39F4" w:rsidRDefault="00AE6CF4" w:rsidP="00872E1F">
      <w:pPr>
        <w:pStyle w:val="Akapitzlist"/>
        <w:numPr>
          <w:ilvl w:val="0"/>
          <w:numId w:val="16"/>
        </w:numPr>
        <w:jc w:val="both"/>
        <w:rPr>
          <w:rFonts w:ascii="Arial" w:hAnsi="Arial" w:cs="Arial"/>
          <w:sz w:val="24"/>
          <w:szCs w:val="24"/>
        </w:rPr>
      </w:pPr>
      <w:r w:rsidRPr="00EC39F4">
        <w:rPr>
          <w:rFonts w:ascii="Arial" w:hAnsi="Arial" w:cs="Arial"/>
          <w:sz w:val="24"/>
          <w:szCs w:val="24"/>
        </w:rPr>
        <w:t>Po dokonaniu wyboru najkorzystniejszej oferty Zamawiający poinformuje Wykonawcę o terminie podpisania umowy.</w:t>
      </w:r>
    </w:p>
    <w:p w14:paraId="481DBA39" w14:textId="0AA897F9" w:rsidR="00AE6CF4" w:rsidRPr="00EC39F4" w:rsidRDefault="00AE6CF4" w:rsidP="00872E1F">
      <w:pPr>
        <w:pStyle w:val="Akapitzlist"/>
        <w:numPr>
          <w:ilvl w:val="0"/>
          <w:numId w:val="16"/>
        </w:numPr>
        <w:jc w:val="both"/>
        <w:rPr>
          <w:rFonts w:ascii="Arial" w:hAnsi="Arial" w:cs="Arial"/>
          <w:sz w:val="24"/>
          <w:szCs w:val="24"/>
        </w:rPr>
      </w:pPr>
      <w:r w:rsidRPr="00EC39F4">
        <w:rPr>
          <w:rFonts w:ascii="Arial" w:hAnsi="Arial" w:cs="Arial"/>
          <w:sz w:val="24"/>
          <w:szCs w:val="24"/>
        </w:rPr>
        <w:t xml:space="preserve">Wykonawca ma obowiązek zawrzeć umowę zgodnie ze Wzorem Umowy stanowiącym załącznik nr </w:t>
      </w:r>
      <w:r w:rsidR="00872E1F">
        <w:rPr>
          <w:rFonts w:ascii="Arial" w:hAnsi="Arial" w:cs="Arial"/>
          <w:sz w:val="24"/>
          <w:szCs w:val="24"/>
        </w:rPr>
        <w:t>4</w:t>
      </w:r>
      <w:r w:rsidRPr="00EC39F4">
        <w:rPr>
          <w:rFonts w:ascii="Arial" w:hAnsi="Arial" w:cs="Arial"/>
          <w:sz w:val="24"/>
          <w:szCs w:val="24"/>
        </w:rPr>
        <w:t>.</w:t>
      </w:r>
    </w:p>
    <w:p w14:paraId="377DF20D" w14:textId="77777777" w:rsidR="00AE6CF4" w:rsidRDefault="00AE6CF4" w:rsidP="00872E1F">
      <w:pPr>
        <w:pStyle w:val="Tekstpodstawowy3"/>
        <w:spacing w:after="0"/>
        <w:jc w:val="both"/>
        <w:rPr>
          <w:rFonts w:ascii="Arial" w:hAnsi="Arial" w:cs="Arial"/>
          <w:b/>
          <w:sz w:val="24"/>
          <w:szCs w:val="24"/>
        </w:rPr>
      </w:pPr>
    </w:p>
    <w:p w14:paraId="2AA90A6E" w14:textId="77777777" w:rsidR="004023B7" w:rsidRDefault="004023B7" w:rsidP="00872E1F">
      <w:pPr>
        <w:pStyle w:val="Tekstpodstawowy3"/>
        <w:spacing w:after="0"/>
        <w:jc w:val="both"/>
        <w:rPr>
          <w:rFonts w:ascii="Arial" w:hAnsi="Arial" w:cs="Arial"/>
          <w:b/>
          <w:sz w:val="24"/>
          <w:szCs w:val="24"/>
        </w:rPr>
      </w:pPr>
    </w:p>
    <w:p w14:paraId="49F4E42E" w14:textId="77777777" w:rsidR="004023B7" w:rsidRDefault="004023B7" w:rsidP="00872E1F">
      <w:pPr>
        <w:pStyle w:val="Tekstpodstawowy3"/>
        <w:spacing w:after="0"/>
        <w:jc w:val="both"/>
        <w:rPr>
          <w:rFonts w:ascii="Arial" w:hAnsi="Arial" w:cs="Arial"/>
          <w:b/>
          <w:sz w:val="24"/>
          <w:szCs w:val="24"/>
        </w:rPr>
      </w:pPr>
    </w:p>
    <w:p w14:paraId="092DE7E5" w14:textId="77777777" w:rsidR="004023B7" w:rsidRPr="00EC39F4" w:rsidRDefault="004023B7" w:rsidP="00872E1F">
      <w:pPr>
        <w:pStyle w:val="Tekstpodstawowy3"/>
        <w:spacing w:after="0"/>
        <w:jc w:val="both"/>
        <w:rPr>
          <w:rFonts w:ascii="Arial" w:hAnsi="Arial" w:cs="Arial"/>
          <w:b/>
          <w:sz w:val="24"/>
          <w:szCs w:val="24"/>
        </w:rPr>
      </w:pPr>
    </w:p>
    <w:bookmarkEnd w:id="0"/>
    <w:bookmarkEnd w:id="1"/>
    <w:p w14:paraId="75BBB24A" w14:textId="77777777" w:rsidR="00AE6CF4" w:rsidRPr="00EC39F4" w:rsidRDefault="00AE6CF4" w:rsidP="00872E1F">
      <w:pPr>
        <w:numPr>
          <w:ilvl w:val="0"/>
          <w:numId w:val="7"/>
        </w:numPr>
        <w:spacing w:after="0" w:line="240" w:lineRule="auto"/>
        <w:jc w:val="both"/>
        <w:rPr>
          <w:rFonts w:ascii="Arial" w:hAnsi="Arial" w:cs="Arial"/>
          <w:b/>
          <w:sz w:val="24"/>
          <w:szCs w:val="24"/>
        </w:rPr>
      </w:pPr>
      <w:r w:rsidRPr="00EC39F4">
        <w:rPr>
          <w:rFonts w:ascii="Arial" w:hAnsi="Arial" w:cs="Arial"/>
          <w:b/>
          <w:sz w:val="24"/>
          <w:szCs w:val="24"/>
        </w:rPr>
        <w:t>KLAUZULA INFORMACYJNA:</w:t>
      </w:r>
    </w:p>
    <w:p w14:paraId="3CB3AB5B" w14:textId="77777777" w:rsidR="00AE6CF4" w:rsidRPr="00EC39F4" w:rsidRDefault="00AE6CF4" w:rsidP="00872E1F">
      <w:pPr>
        <w:spacing w:after="0" w:line="240" w:lineRule="auto"/>
        <w:ind w:left="360"/>
        <w:jc w:val="both"/>
        <w:rPr>
          <w:rFonts w:ascii="Arial" w:hAnsi="Arial" w:cs="Arial"/>
          <w:b/>
          <w:sz w:val="24"/>
          <w:szCs w:val="24"/>
        </w:rPr>
      </w:pPr>
    </w:p>
    <w:p w14:paraId="53C1A03E"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1. Informacje dotyczące administratora danych</w:t>
      </w:r>
    </w:p>
    <w:p w14:paraId="462D50BA"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537EC01E" w14:textId="77777777" w:rsidR="00AE6CF4" w:rsidRPr="00EC39F4" w:rsidRDefault="00AE6CF4" w:rsidP="00872E1F">
      <w:pPr>
        <w:numPr>
          <w:ilvl w:val="0"/>
          <w:numId w:val="19"/>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listownie na adres: Zarząd Dróg Powiatowych ul. Chopina 5  66-600 Krosno </w:t>
      </w:r>
      <w:r w:rsidRPr="00EC39F4">
        <w:rPr>
          <w:rFonts w:ascii="Arial" w:hAnsi="Arial" w:cs="Arial"/>
          <w:sz w:val="24"/>
          <w:szCs w:val="24"/>
        </w:rPr>
        <w:br/>
        <w:t>Odrzańskie</w:t>
      </w:r>
    </w:p>
    <w:p w14:paraId="409D22DA" w14:textId="77777777" w:rsidR="00AE6CF4" w:rsidRPr="00EC39F4" w:rsidRDefault="00AE6CF4" w:rsidP="00872E1F">
      <w:pPr>
        <w:numPr>
          <w:ilvl w:val="0"/>
          <w:numId w:val="19"/>
        </w:numPr>
        <w:shd w:val="clear" w:color="auto" w:fill="FFFFFF"/>
        <w:autoSpaceDN w:val="0"/>
        <w:spacing w:after="0" w:line="240" w:lineRule="auto"/>
        <w:rPr>
          <w:rFonts w:ascii="Arial" w:hAnsi="Arial" w:cs="Arial"/>
          <w:sz w:val="24"/>
          <w:szCs w:val="24"/>
        </w:rPr>
      </w:pPr>
      <w:r w:rsidRPr="00EC39F4">
        <w:rPr>
          <w:rFonts w:ascii="Arial" w:hAnsi="Arial" w:cs="Arial"/>
          <w:sz w:val="24"/>
          <w:szCs w:val="24"/>
        </w:rPr>
        <w:t>poprzez e-mail: sekretariat@zdp.powiatkrosnienski.pl</w:t>
      </w:r>
    </w:p>
    <w:p w14:paraId="674EEADF" w14:textId="00DAECB9" w:rsidR="00AE6CF4" w:rsidRDefault="00AE6CF4" w:rsidP="00872E1F">
      <w:pPr>
        <w:numPr>
          <w:ilvl w:val="0"/>
          <w:numId w:val="19"/>
        </w:numPr>
        <w:shd w:val="clear" w:color="auto" w:fill="FFFFFF"/>
        <w:autoSpaceDN w:val="0"/>
        <w:spacing w:after="0" w:line="240" w:lineRule="auto"/>
        <w:rPr>
          <w:rFonts w:ascii="Arial" w:hAnsi="Arial" w:cs="Arial"/>
          <w:sz w:val="24"/>
          <w:szCs w:val="24"/>
        </w:rPr>
      </w:pPr>
      <w:r w:rsidRPr="00EC39F4">
        <w:rPr>
          <w:rFonts w:ascii="Arial" w:hAnsi="Arial" w:cs="Arial"/>
          <w:sz w:val="24"/>
          <w:szCs w:val="24"/>
        </w:rPr>
        <w:t>telefon: 68 383 60 90</w:t>
      </w:r>
    </w:p>
    <w:p w14:paraId="69B830B3" w14:textId="77777777" w:rsidR="00872E1F" w:rsidRPr="00EC39F4" w:rsidRDefault="00872E1F" w:rsidP="00872E1F">
      <w:pPr>
        <w:shd w:val="clear" w:color="auto" w:fill="FFFFFF"/>
        <w:autoSpaceDN w:val="0"/>
        <w:spacing w:after="0" w:line="240" w:lineRule="auto"/>
        <w:ind w:left="720"/>
        <w:rPr>
          <w:rFonts w:ascii="Arial" w:hAnsi="Arial" w:cs="Arial"/>
          <w:sz w:val="24"/>
          <w:szCs w:val="24"/>
        </w:rPr>
      </w:pPr>
    </w:p>
    <w:p w14:paraId="59955982"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2. Inspektor ochrony danych</w:t>
      </w:r>
    </w:p>
    <w:p w14:paraId="5197AAAA"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 xml:space="preserve">Administrator wyznaczył Inspektora Ochrony Danych, z którym może się Pani/Pan skontaktować poprzez email: </w:t>
      </w:r>
      <w:hyperlink r:id="rId12" w:history="1">
        <w:r w:rsidRPr="00EC39F4">
          <w:rPr>
            <w:rStyle w:val="Hipercze"/>
            <w:rFonts w:ascii="Arial" w:hAnsi="Arial" w:cs="Arial"/>
            <w:sz w:val="24"/>
            <w:szCs w:val="24"/>
          </w:rPr>
          <w:t>iod@zdp.powiatkrosnienski.pl</w:t>
        </w:r>
      </w:hyperlink>
      <w:r w:rsidRPr="00EC39F4">
        <w:rPr>
          <w:rFonts w:ascii="Arial" w:hAnsi="Arial" w:cs="Arial"/>
          <w:sz w:val="24"/>
          <w:szCs w:val="24"/>
        </w:rPr>
        <w:t xml:space="preserve">. </w:t>
      </w:r>
    </w:p>
    <w:p w14:paraId="427B1ED0" w14:textId="5A312568" w:rsidR="00AE6C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2A74FF0B" w14:textId="77777777" w:rsidR="00872E1F" w:rsidRPr="00EC39F4" w:rsidRDefault="00872E1F" w:rsidP="00872E1F">
      <w:pPr>
        <w:shd w:val="clear" w:color="auto" w:fill="FFFFFF"/>
        <w:spacing w:after="0" w:line="240" w:lineRule="auto"/>
        <w:jc w:val="both"/>
        <w:rPr>
          <w:rFonts w:ascii="Arial" w:hAnsi="Arial" w:cs="Arial"/>
          <w:sz w:val="24"/>
          <w:szCs w:val="24"/>
        </w:rPr>
      </w:pPr>
    </w:p>
    <w:p w14:paraId="0859F05A"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3. Cel przetwarzania Państwa danych oraz podstawy prawne</w:t>
      </w:r>
    </w:p>
    <w:p w14:paraId="7D66578D"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5A39B887" w14:textId="3F1EEDFB" w:rsidR="00AE6CF4" w:rsidRPr="00EC39F4" w:rsidRDefault="00AE6CF4" w:rsidP="00872E1F">
      <w:pPr>
        <w:numPr>
          <w:ilvl w:val="0"/>
          <w:numId w:val="20"/>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ustawa z dnia 29 stycznia 2004 roku Prawo zamówień  publicznych (t.j. Dz. U. z 202</w:t>
      </w:r>
      <w:r w:rsidR="004023B7">
        <w:rPr>
          <w:rFonts w:ascii="Arial" w:hAnsi="Arial" w:cs="Arial"/>
          <w:sz w:val="24"/>
          <w:szCs w:val="24"/>
        </w:rPr>
        <w:t>3</w:t>
      </w:r>
      <w:r w:rsidRPr="00EC39F4">
        <w:rPr>
          <w:rFonts w:ascii="Arial" w:hAnsi="Arial" w:cs="Arial"/>
          <w:sz w:val="24"/>
          <w:szCs w:val="24"/>
        </w:rPr>
        <w:t>r. poz. 1</w:t>
      </w:r>
      <w:r w:rsidR="004023B7">
        <w:rPr>
          <w:rFonts w:ascii="Arial" w:hAnsi="Arial" w:cs="Arial"/>
          <w:sz w:val="24"/>
          <w:szCs w:val="24"/>
        </w:rPr>
        <w:t>605</w:t>
      </w:r>
      <w:r w:rsidRPr="00EC39F4">
        <w:rPr>
          <w:rFonts w:ascii="Arial" w:hAnsi="Arial" w:cs="Arial"/>
          <w:sz w:val="24"/>
          <w:szCs w:val="24"/>
        </w:rPr>
        <w:t xml:space="preserve"> ze zm.);</w:t>
      </w:r>
    </w:p>
    <w:p w14:paraId="2AA13DE0" w14:textId="77777777" w:rsidR="00CA5E43" w:rsidRPr="002121EF" w:rsidRDefault="00CA5E43" w:rsidP="00CA5E43">
      <w:pPr>
        <w:pStyle w:val="Standard"/>
        <w:numPr>
          <w:ilvl w:val="0"/>
          <w:numId w:val="20"/>
        </w:numPr>
        <w:shd w:val="clear" w:color="auto" w:fill="FFFFFF"/>
        <w:jc w:val="both"/>
        <w:textAlignment w:val="auto"/>
        <w:rPr>
          <w:rFonts w:ascii="Arial" w:hAnsi="Arial" w:cs="Arial"/>
          <w:sz w:val="24"/>
          <w:szCs w:val="24"/>
        </w:rPr>
      </w:pPr>
      <w:r w:rsidRPr="002121EF">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(Dz. U. 2020 poz. 2415) </w:t>
      </w:r>
      <w:bookmarkStart w:id="4" w:name="_Hlk147307453"/>
      <w:r w:rsidRPr="002121EF">
        <w:rPr>
          <w:rFonts w:ascii="Arial" w:hAnsi="Arial" w:cs="Arial"/>
          <w:sz w:val="24"/>
          <w:szCs w:val="24"/>
        </w:rPr>
        <w:t>oraz Rozporządzenia Ministra Rozwoju i Technologii z dnia 3 sierpnia 2023 r. zmieniające rozporządzenie w sprawie podmiotowych środków dowodowych oraz innych dokumentów lub oświadczeń, jakich może żądać zamawiający od wykonawcy (Dz. U. 2023 poz. 1824);</w:t>
      </w:r>
    </w:p>
    <w:bookmarkEnd w:id="4"/>
    <w:p w14:paraId="1D4E5504" w14:textId="656910ED" w:rsidR="00AE6CF4" w:rsidRDefault="00AE6CF4" w:rsidP="00872E1F">
      <w:pPr>
        <w:numPr>
          <w:ilvl w:val="0"/>
          <w:numId w:val="20"/>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ustawa o narodowym zasobie archiwalnym i archiwach (tj .Dz. U. z 2020 r. poz. 164).</w:t>
      </w:r>
    </w:p>
    <w:p w14:paraId="0ABB3C54" w14:textId="77777777" w:rsidR="00872E1F" w:rsidRPr="00EC39F4" w:rsidRDefault="00872E1F" w:rsidP="00872E1F">
      <w:pPr>
        <w:shd w:val="clear" w:color="auto" w:fill="FFFFFF"/>
        <w:autoSpaceDN w:val="0"/>
        <w:spacing w:after="0" w:line="240" w:lineRule="auto"/>
        <w:ind w:left="720"/>
        <w:jc w:val="both"/>
        <w:rPr>
          <w:rFonts w:ascii="Arial" w:hAnsi="Arial" w:cs="Arial"/>
          <w:sz w:val="24"/>
          <w:szCs w:val="24"/>
        </w:rPr>
      </w:pPr>
    </w:p>
    <w:p w14:paraId="61203139"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4. Okres przechowywania danych</w:t>
      </w:r>
    </w:p>
    <w:p w14:paraId="2B0D4F72" w14:textId="4C060907" w:rsidR="00AE6C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1E953952" w14:textId="77777777" w:rsidR="00872E1F" w:rsidRPr="00EC39F4" w:rsidRDefault="00872E1F" w:rsidP="00872E1F">
      <w:pPr>
        <w:shd w:val="clear" w:color="auto" w:fill="FFFFFF"/>
        <w:spacing w:after="0" w:line="240" w:lineRule="auto"/>
        <w:jc w:val="both"/>
        <w:rPr>
          <w:rFonts w:ascii="Arial" w:hAnsi="Arial" w:cs="Arial"/>
          <w:sz w:val="24"/>
          <w:szCs w:val="24"/>
        </w:rPr>
      </w:pPr>
    </w:p>
    <w:p w14:paraId="38AD85EE"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5. Komu przekazujemy Państwa dane?</w:t>
      </w:r>
    </w:p>
    <w:p w14:paraId="73F7DA2B" w14:textId="77777777" w:rsidR="00AE6CF4" w:rsidRPr="00EC39F4" w:rsidRDefault="00AE6CF4" w:rsidP="00872E1F">
      <w:pPr>
        <w:shd w:val="clear" w:color="auto" w:fill="FFFFFF"/>
        <w:spacing w:after="0" w:line="240" w:lineRule="auto"/>
        <w:ind w:left="708" w:hanging="480"/>
        <w:jc w:val="both"/>
        <w:rPr>
          <w:rFonts w:ascii="Arial" w:hAnsi="Arial" w:cs="Arial"/>
          <w:sz w:val="24"/>
          <w:szCs w:val="24"/>
        </w:rPr>
      </w:pPr>
      <w:r w:rsidRPr="00EC39F4">
        <w:rPr>
          <w:rFonts w:ascii="Arial" w:hAnsi="Arial" w:cs="Arial"/>
          <w:sz w:val="24"/>
          <w:szCs w:val="24"/>
        </w:rPr>
        <w:t>1)</w:t>
      </w:r>
      <w:r w:rsidRPr="00EC39F4">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679943E" w14:textId="77777777" w:rsidR="00AE6CF4" w:rsidRPr="00EC39F4" w:rsidRDefault="00AE6CF4" w:rsidP="00872E1F">
      <w:pPr>
        <w:pStyle w:val="Akapitzlist"/>
        <w:numPr>
          <w:ilvl w:val="0"/>
          <w:numId w:val="21"/>
        </w:numPr>
        <w:shd w:val="clear" w:color="auto" w:fill="FFFFFF"/>
        <w:autoSpaceDN w:val="0"/>
        <w:contextualSpacing w:val="0"/>
        <w:jc w:val="both"/>
        <w:rPr>
          <w:rFonts w:ascii="Arial" w:hAnsi="Arial" w:cs="Arial"/>
          <w:sz w:val="24"/>
          <w:szCs w:val="24"/>
        </w:rPr>
      </w:pPr>
      <w:r w:rsidRPr="00EC39F4">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0138C24E" w14:textId="5DC4C838" w:rsidR="00AE6CF4" w:rsidRDefault="00AE6CF4" w:rsidP="00872E1F">
      <w:pPr>
        <w:pStyle w:val="Akapitzlist"/>
        <w:numPr>
          <w:ilvl w:val="0"/>
          <w:numId w:val="21"/>
        </w:numPr>
        <w:shd w:val="clear" w:color="auto" w:fill="FFFFFF"/>
        <w:autoSpaceDN w:val="0"/>
        <w:contextualSpacing w:val="0"/>
        <w:jc w:val="both"/>
        <w:rPr>
          <w:rFonts w:ascii="Arial" w:hAnsi="Arial" w:cs="Arial"/>
          <w:sz w:val="24"/>
          <w:szCs w:val="24"/>
        </w:rPr>
      </w:pPr>
      <w:r w:rsidRPr="00EC39F4">
        <w:rPr>
          <w:rFonts w:ascii="Arial" w:hAnsi="Arial" w:cs="Arial"/>
          <w:sz w:val="24"/>
          <w:szCs w:val="24"/>
        </w:rPr>
        <w:t xml:space="preserve">Ponadto odbiorcą danych zawartych w dokumentach związanych z postępowaniem o zamówienie publiczne mogą być podmioty, z którymi UODO zawarł umowy lub porozumienie na korzystanie z udostępnianych przez nie systemów </w:t>
      </w:r>
      <w:r w:rsidRPr="00EC39F4">
        <w:rPr>
          <w:rFonts w:ascii="Arial" w:hAnsi="Arial" w:cs="Arial"/>
          <w:sz w:val="24"/>
          <w:szCs w:val="24"/>
        </w:rPr>
        <w:lastRenderedPageBreak/>
        <w:t>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141E67B" w14:textId="77777777" w:rsidR="00872E1F" w:rsidRPr="00EC39F4" w:rsidRDefault="00872E1F" w:rsidP="00872E1F">
      <w:pPr>
        <w:pStyle w:val="Akapitzlist"/>
        <w:shd w:val="clear" w:color="auto" w:fill="FFFFFF"/>
        <w:autoSpaceDN w:val="0"/>
        <w:contextualSpacing w:val="0"/>
        <w:jc w:val="both"/>
        <w:rPr>
          <w:rFonts w:ascii="Arial" w:hAnsi="Arial" w:cs="Arial"/>
          <w:sz w:val="24"/>
          <w:szCs w:val="24"/>
        </w:rPr>
      </w:pPr>
    </w:p>
    <w:p w14:paraId="7982CB27"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6. Przekazywanie danych poza Europejski Obszar Gospodarczy</w:t>
      </w:r>
    </w:p>
    <w:p w14:paraId="29B88670" w14:textId="3833EA3B" w:rsidR="00AE6C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3AADA257" w14:textId="77777777" w:rsidR="00872E1F" w:rsidRPr="00EC39F4" w:rsidRDefault="00872E1F" w:rsidP="00872E1F">
      <w:pPr>
        <w:shd w:val="clear" w:color="auto" w:fill="FFFFFF"/>
        <w:spacing w:after="0" w:line="240" w:lineRule="auto"/>
        <w:jc w:val="both"/>
        <w:rPr>
          <w:rFonts w:ascii="Arial" w:hAnsi="Arial" w:cs="Arial"/>
          <w:sz w:val="24"/>
          <w:szCs w:val="24"/>
        </w:rPr>
      </w:pPr>
    </w:p>
    <w:p w14:paraId="270A5207"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7. Przysługujące Państwu uprawnienia związane z przetwarzaniem danych osobowych</w:t>
      </w:r>
    </w:p>
    <w:p w14:paraId="51F99A21"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W odniesieniu do danych pozyskanych w związku z prowadzonym postępowaniem o udzielenie zamówienia publicznego przysługują Państwu następujące uprawnienia:</w:t>
      </w:r>
    </w:p>
    <w:p w14:paraId="6F9AB7AE"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dostępu do swoich danych oraz otrzymania ich kopii;</w:t>
      </w:r>
    </w:p>
    <w:p w14:paraId="1D858A4B"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sprostowania (poprawiania) swoich danych;</w:t>
      </w:r>
    </w:p>
    <w:p w14:paraId="2717314B"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3FCAE01D"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ograniczenia przetwarzania danych, przy czym przepisy odrębne mogą wyłączyć możliwość skorzystania z tego praw,</w:t>
      </w:r>
    </w:p>
    <w:p w14:paraId="65049884" w14:textId="3239B355" w:rsidR="00AE6C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6AA1818B" w14:textId="77777777" w:rsidR="00872E1F" w:rsidRPr="00EC39F4" w:rsidRDefault="00872E1F" w:rsidP="00872E1F">
      <w:pPr>
        <w:shd w:val="clear" w:color="auto" w:fill="FFFFFF"/>
        <w:autoSpaceDN w:val="0"/>
        <w:spacing w:after="0" w:line="240" w:lineRule="auto"/>
        <w:ind w:left="720"/>
        <w:jc w:val="both"/>
        <w:rPr>
          <w:rFonts w:ascii="Arial" w:hAnsi="Arial" w:cs="Arial"/>
          <w:sz w:val="24"/>
          <w:szCs w:val="24"/>
        </w:rPr>
      </w:pPr>
    </w:p>
    <w:p w14:paraId="7C5BF3F0"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8.    Obowiązek podania danych</w:t>
      </w:r>
    </w:p>
    <w:p w14:paraId="088B78A7" w14:textId="77777777" w:rsidR="00CA5E43" w:rsidRPr="002121EF" w:rsidRDefault="00CA5E43" w:rsidP="00CA5E43">
      <w:pPr>
        <w:pStyle w:val="Standard"/>
        <w:numPr>
          <w:ilvl w:val="0"/>
          <w:numId w:val="28"/>
        </w:numPr>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 oraz Rozporządzenia Ministra Rozwoju i Technologii z dnia 3 sierpnia 2023 r. zmieniające rozporządzenie w sprawie podmiotowych środków dowodowych oraz innych dokumentów lub oświadczeń, jakich może żądać zamawiający od wykonawcy (Dz. U. 2023 poz. 1824).</w:t>
      </w:r>
    </w:p>
    <w:p w14:paraId="1530C82E" w14:textId="77777777" w:rsidR="00AE6CF4" w:rsidRPr="00EC39F4" w:rsidRDefault="00AE6CF4" w:rsidP="00872E1F">
      <w:pPr>
        <w:pStyle w:val="Standard"/>
        <w:rPr>
          <w:rFonts w:ascii="Arial" w:hAnsi="Arial" w:cs="Arial"/>
          <w:b/>
          <w:sz w:val="24"/>
          <w:szCs w:val="24"/>
        </w:rPr>
      </w:pPr>
    </w:p>
    <w:p w14:paraId="7BD23CE7" w14:textId="0B7C4B48" w:rsidR="00F53C84" w:rsidRPr="00EC39F4" w:rsidRDefault="00F53C84" w:rsidP="00872E1F">
      <w:pPr>
        <w:spacing w:after="0" w:line="240" w:lineRule="auto"/>
        <w:jc w:val="right"/>
        <w:rPr>
          <w:rFonts w:ascii="Arial" w:hAnsi="Arial" w:cs="Arial"/>
          <w:sz w:val="24"/>
          <w:szCs w:val="24"/>
        </w:rPr>
      </w:pPr>
    </w:p>
    <w:sectPr w:rsidR="00F53C84" w:rsidRPr="00EC39F4" w:rsidSect="00EC39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A0C61"/>
    <w:multiLevelType w:val="multilevel"/>
    <w:tmpl w:val="33EC71CE"/>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2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4"/>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3"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26399"/>
    <w:multiLevelType w:val="multilevel"/>
    <w:tmpl w:val="54B2B4E8"/>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4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8"/>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5"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7A83556"/>
    <w:multiLevelType w:val="hybridMultilevel"/>
    <w:tmpl w:val="A2DA0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2B7245"/>
    <w:multiLevelType w:val="hybridMultilevel"/>
    <w:tmpl w:val="38822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AF1C64"/>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67"/>
        </w:tabs>
        <w:ind w:left="567" w:hanging="567"/>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93067C"/>
    <w:multiLevelType w:val="hybridMultilevel"/>
    <w:tmpl w:val="C1CC2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F75128D"/>
    <w:multiLevelType w:val="singleLevel"/>
    <w:tmpl w:val="FFFFFFFF"/>
    <w:lvl w:ilvl="0">
      <w:start w:val="1"/>
      <w:numFmt w:val="decimal"/>
      <w:lvlText w:val="%1."/>
      <w:lvlJc w:val="left"/>
      <w:pPr>
        <w:tabs>
          <w:tab w:val="num" w:pos="360"/>
        </w:tabs>
        <w:ind w:left="360" w:hanging="360"/>
      </w:pPr>
      <w:rPr>
        <w:rFonts w:cs="Times New Roman" w:hint="default"/>
      </w:rPr>
    </w:lvl>
  </w:abstractNum>
  <w:num w:numId="1" w16cid:durableId="2081633837">
    <w:abstractNumId w:val="0"/>
  </w:num>
  <w:num w:numId="2" w16cid:durableId="1738549507">
    <w:abstractNumId w:val="21"/>
  </w:num>
  <w:num w:numId="3" w16cid:durableId="92554869">
    <w:abstractNumId w:val="6"/>
  </w:num>
  <w:num w:numId="4" w16cid:durableId="664941551">
    <w:abstractNumId w:val="2"/>
  </w:num>
  <w:num w:numId="5" w16cid:durableId="523835301">
    <w:abstractNumId w:val="9"/>
  </w:num>
  <w:num w:numId="6" w16cid:durableId="1225719965">
    <w:abstractNumId w:val="4"/>
  </w:num>
  <w:num w:numId="7" w16cid:durableId="916861763">
    <w:abstractNumId w:val="12"/>
  </w:num>
  <w:num w:numId="8" w16cid:durableId="1184243086">
    <w:abstractNumId w:val="14"/>
  </w:num>
  <w:num w:numId="9" w16cid:durableId="2074739127">
    <w:abstractNumId w:val="18"/>
  </w:num>
  <w:num w:numId="10" w16cid:durableId="1891766744">
    <w:abstractNumId w:val="8"/>
  </w:num>
  <w:num w:numId="11" w16cid:durableId="1221332958">
    <w:abstractNumId w:val="15"/>
  </w:num>
  <w:num w:numId="12" w16cid:durableId="1781682872">
    <w:abstractNumId w:val="20"/>
  </w:num>
  <w:num w:numId="13" w16cid:durableId="670908302">
    <w:abstractNumId w:val="26"/>
  </w:num>
  <w:num w:numId="14" w16cid:durableId="1944922260">
    <w:abstractNumId w:val="16"/>
  </w:num>
  <w:num w:numId="15" w16cid:durableId="2050569496">
    <w:abstractNumId w:val="1"/>
  </w:num>
  <w:num w:numId="16" w16cid:durableId="650057784">
    <w:abstractNumId w:val="3"/>
  </w:num>
  <w:num w:numId="17" w16cid:durableId="1584947563">
    <w:abstractNumId w:val="23"/>
  </w:num>
  <w:num w:numId="18" w16cid:durableId="171838400">
    <w:abstractNumId w:val="24"/>
  </w:num>
  <w:num w:numId="19" w16cid:durableId="4525186">
    <w:abstractNumId w:val="7"/>
  </w:num>
  <w:num w:numId="20" w16cid:durableId="221797602">
    <w:abstractNumId w:val="13"/>
  </w:num>
  <w:num w:numId="21" w16cid:durableId="410392302">
    <w:abstractNumId w:val="5"/>
  </w:num>
  <w:num w:numId="22" w16cid:durableId="1484740160">
    <w:abstractNumId w:val="10"/>
  </w:num>
  <w:num w:numId="23" w16cid:durableId="723600798">
    <w:abstractNumId w:val="17"/>
  </w:num>
  <w:num w:numId="24" w16cid:durableId="277641694">
    <w:abstractNumId w:val="27"/>
  </w:num>
  <w:num w:numId="25" w16cid:durableId="2066444609">
    <w:abstractNumId w:val="22"/>
  </w:num>
  <w:num w:numId="26" w16cid:durableId="78216947">
    <w:abstractNumId w:val="25"/>
  </w:num>
  <w:num w:numId="27" w16cid:durableId="972905754">
    <w:abstractNumId w:val="11"/>
  </w:num>
  <w:num w:numId="28" w16cid:durableId="12954022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7386"/>
    <w:rsid w:val="00014E3C"/>
    <w:rsid w:val="0007761B"/>
    <w:rsid w:val="000943C5"/>
    <w:rsid w:val="000B371F"/>
    <w:rsid w:val="000B6BAA"/>
    <w:rsid w:val="000D100D"/>
    <w:rsid w:val="000E3389"/>
    <w:rsid w:val="000E3A8C"/>
    <w:rsid w:val="001350FE"/>
    <w:rsid w:val="00166D7E"/>
    <w:rsid w:val="00195D4B"/>
    <w:rsid w:val="001E6A5B"/>
    <w:rsid w:val="00204E52"/>
    <w:rsid w:val="002209C3"/>
    <w:rsid w:val="002271C4"/>
    <w:rsid w:val="00252326"/>
    <w:rsid w:val="0025410C"/>
    <w:rsid w:val="0025437B"/>
    <w:rsid w:val="00264B84"/>
    <w:rsid w:val="00277F05"/>
    <w:rsid w:val="002D25AC"/>
    <w:rsid w:val="002D3FDF"/>
    <w:rsid w:val="003411D9"/>
    <w:rsid w:val="00385F89"/>
    <w:rsid w:val="003939AE"/>
    <w:rsid w:val="003B24C5"/>
    <w:rsid w:val="003B28E4"/>
    <w:rsid w:val="003C2D7A"/>
    <w:rsid w:val="003D07C8"/>
    <w:rsid w:val="003E6B60"/>
    <w:rsid w:val="004023B7"/>
    <w:rsid w:val="00415DF0"/>
    <w:rsid w:val="004571E6"/>
    <w:rsid w:val="00485737"/>
    <w:rsid w:val="00522670"/>
    <w:rsid w:val="00540971"/>
    <w:rsid w:val="00544776"/>
    <w:rsid w:val="0058067A"/>
    <w:rsid w:val="005856D2"/>
    <w:rsid w:val="005A2144"/>
    <w:rsid w:val="00602367"/>
    <w:rsid w:val="00647E9C"/>
    <w:rsid w:val="00650489"/>
    <w:rsid w:val="00650A0D"/>
    <w:rsid w:val="00683F50"/>
    <w:rsid w:val="006C2DB6"/>
    <w:rsid w:val="0071145F"/>
    <w:rsid w:val="007232CD"/>
    <w:rsid w:val="0075511A"/>
    <w:rsid w:val="007559EA"/>
    <w:rsid w:val="00755CC1"/>
    <w:rsid w:val="00790B1A"/>
    <w:rsid w:val="007A027F"/>
    <w:rsid w:val="007B5B08"/>
    <w:rsid w:val="007C1D86"/>
    <w:rsid w:val="007E247F"/>
    <w:rsid w:val="007E7259"/>
    <w:rsid w:val="007F03E7"/>
    <w:rsid w:val="008072CC"/>
    <w:rsid w:val="00811919"/>
    <w:rsid w:val="00815C50"/>
    <w:rsid w:val="00820B6D"/>
    <w:rsid w:val="00825057"/>
    <w:rsid w:val="00833B53"/>
    <w:rsid w:val="008663AD"/>
    <w:rsid w:val="00872E1F"/>
    <w:rsid w:val="00877D63"/>
    <w:rsid w:val="00893EDF"/>
    <w:rsid w:val="008B7386"/>
    <w:rsid w:val="008C3594"/>
    <w:rsid w:val="008F0834"/>
    <w:rsid w:val="009216D4"/>
    <w:rsid w:val="00942DC0"/>
    <w:rsid w:val="00976716"/>
    <w:rsid w:val="009924E2"/>
    <w:rsid w:val="009C1E24"/>
    <w:rsid w:val="009E2828"/>
    <w:rsid w:val="009F396A"/>
    <w:rsid w:val="009F5F9B"/>
    <w:rsid w:val="00A55B7D"/>
    <w:rsid w:val="00A60A5F"/>
    <w:rsid w:val="00A67BEE"/>
    <w:rsid w:val="00AB4B21"/>
    <w:rsid w:val="00AB762D"/>
    <w:rsid w:val="00AC68BF"/>
    <w:rsid w:val="00AE0FF1"/>
    <w:rsid w:val="00AE4946"/>
    <w:rsid w:val="00AE6CF4"/>
    <w:rsid w:val="00AF5296"/>
    <w:rsid w:val="00AF7DCF"/>
    <w:rsid w:val="00B0319E"/>
    <w:rsid w:val="00BA40BD"/>
    <w:rsid w:val="00BA426D"/>
    <w:rsid w:val="00BE17EE"/>
    <w:rsid w:val="00C226B8"/>
    <w:rsid w:val="00C517BF"/>
    <w:rsid w:val="00C576C4"/>
    <w:rsid w:val="00C80169"/>
    <w:rsid w:val="00CA5E43"/>
    <w:rsid w:val="00CF01D9"/>
    <w:rsid w:val="00CF744F"/>
    <w:rsid w:val="00D330A3"/>
    <w:rsid w:val="00D334A4"/>
    <w:rsid w:val="00D56FE9"/>
    <w:rsid w:val="00D6343E"/>
    <w:rsid w:val="00D84D3D"/>
    <w:rsid w:val="00DA612B"/>
    <w:rsid w:val="00E072AD"/>
    <w:rsid w:val="00E238F0"/>
    <w:rsid w:val="00E3256A"/>
    <w:rsid w:val="00E45E4D"/>
    <w:rsid w:val="00E45F49"/>
    <w:rsid w:val="00E67D7D"/>
    <w:rsid w:val="00E70892"/>
    <w:rsid w:val="00E805DD"/>
    <w:rsid w:val="00EA2D68"/>
    <w:rsid w:val="00EB025E"/>
    <w:rsid w:val="00EC39F4"/>
    <w:rsid w:val="00F42CED"/>
    <w:rsid w:val="00F44B5B"/>
    <w:rsid w:val="00F539DC"/>
    <w:rsid w:val="00F53C84"/>
    <w:rsid w:val="00F62B0B"/>
    <w:rsid w:val="00F736F4"/>
    <w:rsid w:val="00F86D05"/>
    <w:rsid w:val="00F916EB"/>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styleId="Pogrubienie">
    <w:name w:val="Strong"/>
    <w:basedOn w:val="Domylnaczcionkaakapitu"/>
    <w:uiPriority w:val="22"/>
    <w:qFormat/>
    <w:rsid w:val="00540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sciukiewicz@zd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zdp.powiatkrosnienski.pl" TargetMode="External"/><Relationship Id="rId12" Type="http://schemas.openxmlformats.org/officeDocument/2006/relationships/hyperlink" Target="mailto:iod@zd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mailto:w.walczak@zdp.powiatkrosnie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3196</Words>
  <Characters>19177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36</cp:revision>
  <cp:lastPrinted>2022-10-03T05:47:00Z</cp:lastPrinted>
  <dcterms:created xsi:type="dcterms:W3CDTF">2021-09-27T06:07:00Z</dcterms:created>
  <dcterms:modified xsi:type="dcterms:W3CDTF">2024-01-04T07:03:00Z</dcterms:modified>
</cp:coreProperties>
</file>