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Default="00B37C26" w:rsidP="00B37C26">
      <w:pPr>
        <w:jc w:val="right"/>
        <w:rPr>
          <w:sz w:val="24"/>
        </w:rPr>
      </w:pPr>
    </w:p>
    <w:p w:rsidR="00B37C26" w:rsidRDefault="00B37C26" w:rsidP="00B37C26">
      <w:pPr>
        <w:jc w:val="right"/>
        <w:rPr>
          <w:sz w:val="24"/>
        </w:rPr>
      </w:pPr>
      <w:r>
        <w:rPr>
          <w:sz w:val="24"/>
        </w:rPr>
        <w:t xml:space="preserve">Krosno Odrzańskie, </w:t>
      </w:r>
      <w:r w:rsidRPr="007108A1">
        <w:rPr>
          <w:sz w:val="24"/>
        </w:rPr>
        <w:t xml:space="preserve">dnia </w:t>
      </w:r>
      <w:r w:rsidR="00437AEE">
        <w:rPr>
          <w:sz w:val="24"/>
        </w:rPr>
        <w:t>11</w:t>
      </w:r>
      <w:r>
        <w:rPr>
          <w:sz w:val="24"/>
        </w:rPr>
        <w:t>.01.2021r.</w:t>
      </w:r>
    </w:p>
    <w:p w:rsidR="00B37C26" w:rsidRPr="000043F9" w:rsidRDefault="00437AEE" w:rsidP="00B37C26">
      <w:pPr>
        <w:rPr>
          <w:b/>
          <w:sz w:val="24"/>
        </w:rPr>
      </w:pPr>
      <w:r>
        <w:rPr>
          <w:b/>
          <w:sz w:val="24"/>
        </w:rPr>
        <w:t>ZDPIII.273.2</w:t>
      </w:r>
      <w:r w:rsidR="00B37C26">
        <w:rPr>
          <w:b/>
          <w:sz w:val="24"/>
        </w:rPr>
        <w:t>.2.2021</w:t>
      </w:r>
    </w:p>
    <w:p w:rsidR="00B37C26" w:rsidRDefault="00B37C26" w:rsidP="00B37C26">
      <w:pPr>
        <w:rPr>
          <w:sz w:val="26"/>
        </w:rPr>
      </w:pPr>
    </w:p>
    <w:p w:rsidR="00B37C26" w:rsidRPr="000043F9" w:rsidRDefault="00B37C26" w:rsidP="00B37C26">
      <w:pPr>
        <w:jc w:val="center"/>
        <w:rPr>
          <w:b/>
          <w:sz w:val="28"/>
          <w:szCs w:val="28"/>
        </w:rPr>
      </w:pPr>
      <w:r w:rsidRPr="000043F9">
        <w:rPr>
          <w:b/>
          <w:sz w:val="28"/>
          <w:szCs w:val="28"/>
        </w:rPr>
        <w:t>ZAPYTANIE OFERTOWE</w:t>
      </w:r>
    </w:p>
    <w:p w:rsidR="00B37C26" w:rsidRDefault="00B37C26" w:rsidP="00B37C26">
      <w:pPr>
        <w:spacing w:line="360" w:lineRule="auto"/>
        <w:ind w:left="2832" w:firstLine="708"/>
        <w:rPr>
          <w:sz w:val="26"/>
        </w:rPr>
      </w:pPr>
    </w:p>
    <w:p w:rsidR="00B37C26" w:rsidRDefault="00B37C26" w:rsidP="00B37C26">
      <w:pPr>
        <w:pStyle w:val="Tekstpodstawowy2"/>
        <w:spacing w:after="0" w:line="240" w:lineRule="auto"/>
        <w:ind w:firstLine="360"/>
        <w:jc w:val="both"/>
        <w:rPr>
          <w:sz w:val="24"/>
          <w:szCs w:val="24"/>
        </w:rPr>
      </w:pPr>
      <w:bookmarkStart w:id="0" w:name="OLE_LINK1"/>
      <w:bookmarkStart w:id="1" w:name="OLE_LINK2"/>
      <w:r>
        <w:rPr>
          <w:sz w:val="24"/>
          <w:szCs w:val="24"/>
        </w:rPr>
        <w:t xml:space="preserve">Powiat Krośnieński - </w:t>
      </w:r>
      <w:r w:rsidRPr="004D130A">
        <w:rPr>
          <w:sz w:val="24"/>
          <w:szCs w:val="24"/>
        </w:rPr>
        <w:t xml:space="preserve">Zarząd Dróg Powiatowych w Krośnie Odrzańskim zaprasza do złożenia oferty </w:t>
      </w:r>
      <w:r>
        <w:rPr>
          <w:sz w:val="24"/>
          <w:szCs w:val="24"/>
        </w:rPr>
        <w:t>na zadanie pn.:</w:t>
      </w:r>
    </w:p>
    <w:p w:rsidR="00B37C26" w:rsidRDefault="00B37C26" w:rsidP="00B37C26">
      <w:pPr>
        <w:pStyle w:val="Tekstpodstawowy2"/>
        <w:spacing w:after="0" w:line="240" w:lineRule="auto"/>
        <w:ind w:left="720"/>
        <w:jc w:val="center"/>
        <w:rPr>
          <w:b/>
          <w:sz w:val="32"/>
          <w:szCs w:val="32"/>
        </w:rPr>
      </w:pPr>
      <w:r w:rsidRPr="00A22742">
        <w:rPr>
          <w:b/>
          <w:sz w:val="32"/>
          <w:szCs w:val="32"/>
        </w:rPr>
        <w:t>„</w:t>
      </w:r>
      <w:r w:rsidR="00437AEE" w:rsidRPr="00363B5A">
        <w:rPr>
          <w:b/>
          <w:sz w:val="28"/>
          <w:szCs w:val="28"/>
        </w:rPr>
        <w:t xml:space="preserve">Dostawa materiałów z przeznaczeniem do bieżących remontów nawierzchni drogowych: emulsja asfaltowa, mieszanka mineralno - asfaltowa, grysy oraz mieszanka kamienna </w:t>
      </w:r>
      <w:r w:rsidR="00437AEE">
        <w:rPr>
          <w:b/>
          <w:sz w:val="28"/>
          <w:szCs w:val="28"/>
        </w:rPr>
        <w:t xml:space="preserve">w roku </w:t>
      </w:r>
      <w:r w:rsidR="00437AEE" w:rsidRPr="00363B5A">
        <w:rPr>
          <w:b/>
          <w:sz w:val="28"/>
          <w:szCs w:val="28"/>
        </w:rPr>
        <w:t>2021</w:t>
      </w:r>
      <w:r w:rsidRPr="00A22742">
        <w:rPr>
          <w:b/>
          <w:sz w:val="32"/>
          <w:szCs w:val="32"/>
        </w:rPr>
        <w:t>”</w:t>
      </w:r>
      <w:r>
        <w:rPr>
          <w:b/>
          <w:sz w:val="32"/>
          <w:szCs w:val="32"/>
        </w:rPr>
        <w:t>,</w:t>
      </w:r>
    </w:p>
    <w:p w:rsidR="00B37C26" w:rsidRDefault="00B37C26" w:rsidP="00B37C26">
      <w:pPr>
        <w:pStyle w:val="Tekstpodstawowy2"/>
        <w:spacing w:after="0" w:line="240" w:lineRule="auto"/>
        <w:rPr>
          <w:sz w:val="24"/>
          <w:szCs w:val="24"/>
        </w:rPr>
      </w:pPr>
    </w:p>
    <w:p w:rsidR="00B37C26" w:rsidRDefault="00B37C26" w:rsidP="00B37C26">
      <w:pPr>
        <w:pStyle w:val="Tekstpodstawowy2"/>
        <w:spacing w:after="0" w:line="240" w:lineRule="auto"/>
        <w:jc w:val="both"/>
        <w:rPr>
          <w:sz w:val="24"/>
          <w:szCs w:val="24"/>
        </w:rPr>
      </w:pPr>
      <w:r>
        <w:rPr>
          <w:sz w:val="24"/>
          <w:szCs w:val="24"/>
        </w:rPr>
        <w:t>n</w:t>
      </w:r>
      <w:r w:rsidRPr="00B37C26">
        <w:rPr>
          <w:sz w:val="24"/>
          <w:szCs w:val="24"/>
        </w:rPr>
        <w:t xml:space="preserve">a </w:t>
      </w:r>
      <w:r>
        <w:rPr>
          <w:sz w:val="24"/>
          <w:szCs w:val="24"/>
        </w:rPr>
        <w:t>podstawie R</w:t>
      </w:r>
      <w:r w:rsidRPr="00B37C26">
        <w:rPr>
          <w:sz w:val="24"/>
          <w:szCs w:val="24"/>
        </w:rPr>
        <w:t xml:space="preserve">egulaminu udzielania zamówień klasycznych o wartości </w:t>
      </w:r>
      <w:r>
        <w:rPr>
          <w:sz w:val="24"/>
          <w:szCs w:val="24"/>
        </w:rPr>
        <w:t xml:space="preserve">mniejszej niż 130.000 </w:t>
      </w:r>
      <w:r w:rsidRPr="00B37C26">
        <w:rPr>
          <w:sz w:val="24"/>
          <w:szCs w:val="24"/>
        </w:rPr>
        <w:t>złotych netto.</w:t>
      </w:r>
    </w:p>
    <w:p w:rsidR="00B37C26" w:rsidRPr="00B37C26" w:rsidRDefault="00B37C26" w:rsidP="00B37C26">
      <w:pPr>
        <w:pStyle w:val="Tekstpodstawowy2"/>
        <w:spacing w:after="0" w:line="240" w:lineRule="auto"/>
        <w:jc w:val="both"/>
        <w:rPr>
          <w:sz w:val="24"/>
          <w:szCs w:val="24"/>
        </w:rPr>
      </w:pPr>
    </w:p>
    <w:p w:rsidR="00B37C26" w:rsidRPr="004C6E5C" w:rsidRDefault="00B37C26" w:rsidP="00742BC5">
      <w:pPr>
        <w:numPr>
          <w:ilvl w:val="0"/>
          <w:numId w:val="3"/>
        </w:numPr>
        <w:spacing w:before="120"/>
        <w:rPr>
          <w:b/>
          <w:sz w:val="24"/>
          <w:szCs w:val="24"/>
        </w:rPr>
      </w:pPr>
      <w:r w:rsidRPr="004C6E5C">
        <w:rPr>
          <w:b/>
          <w:sz w:val="24"/>
          <w:szCs w:val="24"/>
        </w:rPr>
        <w:t>ZAMAWIAJĄCY</w:t>
      </w:r>
    </w:p>
    <w:p w:rsidR="00B37C26" w:rsidRDefault="00B37C26" w:rsidP="00B37C26">
      <w:pPr>
        <w:rPr>
          <w:sz w:val="26"/>
        </w:rPr>
      </w:pPr>
      <w:r>
        <w:rPr>
          <w:sz w:val="26"/>
        </w:rPr>
        <w:t>POWIAT KROŚNIEŃSKI - ZARZĄD DRÓG POWIATOWYCH</w:t>
      </w:r>
    </w:p>
    <w:p w:rsidR="00B37C26" w:rsidRPr="009235C7" w:rsidRDefault="00B37C26" w:rsidP="00B37C26">
      <w:pPr>
        <w:rPr>
          <w:sz w:val="24"/>
          <w:szCs w:val="24"/>
        </w:rPr>
      </w:pPr>
      <w:r w:rsidRPr="009235C7">
        <w:rPr>
          <w:sz w:val="24"/>
          <w:szCs w:val="24"/>
        </w:rPr>
        <w:t>ul. Fryderyka Chopina 5</w:t>
      </w:r>
    </w:p>
    <w:p w:rsidR="00B37C26" w:rsidRPr="009235C7" w:rsidRDefault="00B37C26" w:rsidP="00B37C26">
      <w:pPr>
        <w:rPr>
          <w:sz w:val="24"/>
          <w:szCs w:val="24"/>
        </w:rPr>
      </w:pPr>
      <w:r w:rsidRPr="009235C7">
        <w:rPr>
          <w:sz w:val="24"/>
          <w:szCs w:val="24"/>
        </w:rPr>
        <w:t>66-600 Krosno Odrzańskie</w:t>
      </w:r>
    </w:p>
    <w:p w:rsidR="00B37C26" w:rsidRDefault="00B37C26" w:rsidP="00B37C26">
      <w:pPr>
        <w:rPr>
          <w:sz w:val="24"/>
          <w:szCs w:val="24"/>
        </w:rPr>
      </w:pPr>
      <w:r w:rsidRPr="004536AB">
        <w:rPr>
          <w:sz w:val="24"/>
          <w:szCs w:val="24"/>
        </w:rPr>
        <w:t>tel./fax. 068 383 60 90</w:t>
      </w:r>
    </w:p>
    <w:p w:rsidR="005E2AD5" w:rsidRPr="004536AB" w:rsidRDefault="005E2AD5" w:rsidP="00B37C26">
      <w:pPr>
        <w:rPr>
          <w:sz w:val="24"/>
          <w:szCs w:val="24"/>
        </w:rPr>
      </w:pPr>
      <w:r w:rsidRPr="004C6E5C">
        <w:rPr>
          <w:sz w:val="24"/>
          <w:szCs w:val="24"/>
        </w:rPr>
        <w:t>Godziny urzędowania:</w:t>
      </w:r>
      <w:r w:rsidRPr="004D130A">
        <w:rPr>
          <w:sz w:val="24"/>
          <w:szCs w:val="24"/>
        </w:rPr>
        <w:t xml:space="preserve"> 7.00-15.00</w:t>
      </w:r>
    </w:p>
    <w:p w:rsidR="005E2AD5" w:rsidRDefault="005E2AD5" w:rsidP="00B37C26">
      <w:pPr>
        <w:rPr>
          <w:sz w:val="24"/>
          <w:szCs w:val="24"/>
        </w:rPr>
      </w:pPr>
    </w:p>
    <w:p w:rsidR="00B37C26" w:rsidRPr="004D130A" w:rsidRDefault="00B37C26" w:rsidP="00B37C26">
      <w:pPr>
        <w:rPr>
          <w:sz w:val="24"/>
          <w:szCs w:val="24"/>
        </w:rPr>
      </w:pPr>
      <w:r w:rsidRPr="004D130A">
        <w:rPr>
          <w:sz w:val="24"/>
          <w:szCs w:val="24"/>
        </w:rPr>
        <w:t xml:space="preserve">Strona </w:t>
      </w:r>
      <w:hyperlink r:id="rId8" w:history="1">
        <w:r w:rsidRPr="009235C7">
          <w:rPr>
            <w:rStyle w:val="Hipercze"/>
            <w:sz w:val="24"/>
            <w:szCs w:val="24"/>
            <w:lang w:val="de-DE"/>
          </w:rPr>
          <w:t>http://bip.zdp.powiatkrosnienski.pl</w:t>
        </w:r>
      </w:hyperlink>
    </w:p>
    <w:p w:rsidR="005E2AD5" w:rsidRDefault="00B37C26" w:rsidP="00B37C26">
      <w:pPr>
        <w:rPr>
          <w:b/>
          <w:sz w:val="24"/>
          <w:szCs w:val="24"/>
          <w:lang w:val="en-US"/>
        </w:rPr>
      </w:pPr>
      <w:r w:rsidRPr="005E2AD5">
        <w:rPr>
          <w:b/>
          <w:sz w:val="24"/>
          <w:szCs w:val="24"/>
          <w:lang w:val="en-US"/>
        </w:rPr>
        <w:t xml:space="preserve">E-mail: </w:t>
      </w:r>
    </w:p>
    <w:p w:rsidR="00B37C26" w:rsidRPr="006C5CE4" w:rsidRDefault="004B4BDF" w:rsidP="00B37C26">
      <w:pPr>
        <w:rPr>
          <w:b/>
          <w:sz w:val="24"/>
          <w:szCs w:val="24"/>
          <w:lang w:val="en-US"/>
        </w:rPr>
      </w:pPr>
      <w:hyperlink r:id="rId9" w:history="1">
        <w:r w:rsidR="005E2AD5" w:rsidRPr="006C5CE4">
          <w:rPr>
            <w:rStyle w:val="Hipercze"/>
            <w:b/>
            <w:sz w:val="24"/>
            <w:szCs w:val="24"/>
            <w:lang w:val="en-US"/>
          </w:rPr>
          <w:t>s.kosciukiewicz@zdp.powiatkrosnienski.pl</w:t>
        </w:r>
      </w:hyperlink>
      <w:r w:rsidR="005E2AD5" w:rsidRPr="006C5CE4">
        <w:rPr>
          <w:b/>
          <w:sz w:val="24"/>
          <w:szCs w:val="24"/>
          <w:lang w:val="en-US"/>
        </w:rPr>
        <w:t xml:space="preserve"> </w:t>
      </w:r>
      <w:proofErr w:type="spellStart"/>
      <w:r w:rsidR="005E2AD5" w:rsidRPr="006C5CE4">
        <w:rPr>
          <w:b/>
          <w:sz w:val="24"/>
          <w:szCs w:val="24"/>
          <w:lang w:val="en-US"/>
        </w:rPr>
        <w:t>oraz</w:t>
      </w:r>
      <w:proofErr w:type="spellEnd"/>
      <w:r w:rsidR="005E2AD5" w:rsidRPr="006C5CE4">
        <w:rPr>
          <w:b/>
          <w:sz w:val="24"/>
          <w:szCs w:val="24"/>
          <w:lang w:val="en-US"/>
        </w:rPr>
        <w:t xml:space="preserve"> </w:t>
      </w:r>
      <w:hyperlink r:id="rId10" w:history="1">
        <w:r w:rsidR="005E2AD5" w:rsidRPr="006C5CE4">
          <w:rPr>
            <w:rStyle w:val="Hipercze"/>
            <w:b/>
            <w:sz w:val="24"/>
            <w:szCs w:val="24"/>
            <w:lang w:val="en-US"/>
          </w:rPr>
          <w:t>m.pozniak@zdp.powiatkrosnienski.pl</w:t>
        </w:r>
      </w:hyperlink>
    </w:p>
    <w:p w:rsidR="005E2AD5" w:rsidRPr="006C5CE4" w:rsidRDefault="005E2AD5" w:rsidP="00B37C26">
      <w:pPr>
        <w:rPr>
          <w:b/>
          <w:sz w:val="24"/>
          <w:szCs w:val="24"/>
          <w:lang w:val="en-US"/>
        </w:rPr>
      </w:pPr>
    </w:p>
    <w:p w:rsidR="00B37C26" w:rsidRPr="006C5CE4" w:rsidRDefault="00B37C26" w:rsidP="00B37C26">
      <w:pPr>
        <w:rPr>
          <w:sz w:val="24"/>
          <w:szCs w:val="24"/>
          <w:lang w:val="en-US"/>
        </w:rPr>
      </w:pPr>
    </w:p>
    <w:p w:rsidR="00B37C26" w:rsidRPr="004C6E5C" w:rsidRDefault="00B37C26" w:rsidP="00742BC5">
      <w:pPr>
        <w:numPr>
          <w:ilvl w:val="0"/>
          <w:numId w:val="3"/>
        </w:numPr>
        <w:spacing w:before="120" w:after="120"/>
        <w:rPr>
          <w:b/>
          <w:sz w:val="24"/>
          <w:szCs w:val="24"/>
        </w:rPr>
      </w:pPr>
      <w:r w:rsidRPr="004C6E5C">
        <w:rPr>
          <w:b/>
          <w:sz w:val="24"/>
          <w:szCs w:val="24"/>
        </w:rPr>
        <w:t>OFERTA</w:t>
      </w:r>
    </w:p>
    <w:p w:rsidR="00A96501" w:rsidRPr="007230C1" w:rsidRDefault="00A96501" w:rsidP="00742BC5">
      <w:pPr>
        <w:numPr>
          <w:ilvl w:val="1"/>
          <w:numId w:val="1"/>
        </w:numPr>
        <w:tabs>
          <w:tab w:val="clear" w:pos="680"/>
        </w:tabs>
        <w:ind w:left="426" w:hanging="284"/>
        <w:jc w:val="both"/>
        <w:rPr>
          <w:sz w:val="24"/>
          <w:szCs w:val="24"/>
        </w:rPr>
      </w:pPr>
      <w:r w:rsidRPr="007230C1">
        <w:rPr>
          <w:sz w:val="24"/>
          <w:szCs w:val="24"/>
        </w:rPr>
        <w:t>Zamawiający dopuszcza możliwość składania ofer</w:t>
      </w:r>
      <w:r w:rsidR="00437AEE">
        <w:rPr>
          <w:sz w:val="24"/>
          <w:szCs w:val="24"/>
        </w:rPr>
        <w:t>t częściowych. Liczba części – 4</w:t>
      </w:r>
      <w:r w:rsidRPr="007230C1">
        <w:rPr>
          <w:sz w:val="24"/>
          <w:szCs w:val="24"/>
        </w:rPr>
        <w:t>.</w:t>
      </w:r>
    </w:p>
    <w:p w:rsidR="00A96501" w:rsidRPr="007230C1" w:rsidRDefault="00A96501" w:rsidP="00742BC5">
      <w:pPr>
        <w:numPr>
          <w:ilvl w:val="1"/>
          <w:numId w:val="1"/>
        </w:numPr>
        <w:tabs>
          <w:tab w:val="clear" w:pos="680"/>
        </w:tabs>
        <w:ind w:left="426" w:hanging="284"/>
        <w:jc w:val="both"/>
        <w:rPr>
          <w:sz w:val="24"/>
          <w:szCs w:val="24"/>
        </w:rPr>
      </w:pPr>
      <w:r w:rsidRPr="007230C1">
        <w:rPr>
          <w:sz w:val="24"/>
          <w:szCs w:val="24"/>
        </w:rPr>
        <w:t>Wykonawca może złożyć tylko jedną ofertę zawierającą jednoznacznie opisaną propozycję. Złożenie większej liczby ofert spowoduje odrzucenie wszystkich ofert złożonych przez danego Wykonawcę.</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 xml:space="preserve">Wykonawca ponosi wszelkie koszty związane z udziałem w postępowaniu. Zamawiający nie przewiduje ich zwrotu. </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 xml:space="preserve">Wszystkie formularze zostaną wypełnione przez Wykonawców ściśle według wskazówek. </w:t>
      </w:r>
      <w:r>
        <w:rPr>
          <w:sz w:val="24"/>
          <w:szCs w:val="24"/>
        </w:rPr>
        <w:br/>
      </w:r>
      <w:r w:rsidRPr="009B01DF">
        <w:rPr>
          <w:sz w:val="24"/>
          <w:szCs w:val="24"/>
        </w:rPr>
        <w:t xml:space="preserve">W przypadku, gdy jakakolwiek część dokumentów nie dotyczy Wykonawcy – </w:t>
      </w:r>
      <w:r w:rsidRPr="009B01DF">
        <w:rPr>
          <w:b/>
          <w:sz w:val="24"/>
          <w:szCs w:val="24"/>
        </w:rPr>
        <w:t>wpisuje on „nie dotyczy”.</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 xml:space="preserve">Jeżeli jakiś z wymaganych dokumentów składanych przez Wykonawcę jest sporządzony </w:t>
      </w:r>
      <w:r>
        <w:rPr>
          <w:sz w:val="24"/>
          <w:szCs w:val="24"/>
        </w:rPr>
        <w:br/>
      </w:r>
      <w:r w:rsidRPr="009B01DF">
        <w:rPr>
          <w:sz w:val="24"/>
          <w:szCs w:val="24"/>
        </w:rPr>
        <w:t xml:space="preserve">w języku obcym, dokument taki należy złożyć wraz z tłumaczeniem na język polski, poświadczonym przez Wykonawcę. Dokumenty sporządzone w języku obcym bez wymaganych tłumaczeń nie będą brane pod uwagę. </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Oferta winna być sporządzona na Formularzu Ofertowym stanowiącym załącznik nr 1.</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 xml:space="preserve">Oferta, a także wszelkie składane oświadczenia i dokumenty muszą być podpisane przez osobę lub osoby upoważnione do reprezentowania Wykonawcy w obrocie prawnym i zaciągania zobowiązań w wysokości odpowiadającej cenie oferty zgodnie z danymi ujawnionymi </w:t>
      </w:r>
      <w:r>
        <w:rPr>
          <w:sz w:val="24"/>
          <w:szCs w:val="24"/>
        </w:rPr>
        <w:br/>
      </w:r>
      <w:r w:rsidRPr="009B01DF">
        <w:rPr>
          <w:sz w:val="24"/>
          <w:szCs w:val="24"/>
        </w:rPr>
        <w:t>w Krajowym Rejestrze Sądowym – rejestrze przedsiębiorców albo w ewidencji działalności gospodarczej lub zgodnie z postanowieniami umowy spółki.</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lastRenderedPageBreak/>
        <w:t xml:space="preserve">W przypadku podpisania oferty, oświadczeń i dokumentów przez osoby inne niż wskazane </w:t>
      </w:r>
      <w:r>
        <w:rPr>
          <w:sz w:val="24"/>
          <w:szCs w:val="24"/>
        </w:rPr>
        <w:br/>
      </w:r>
      <w:r w:rsidRPr="009B01DF">
        <w:rPr>
          <w:sz w:val="24"/>
          <w:szCs w:val="24"/>
        </w:rPr>
        <w:t>w odpowiednim rejestrze, do oferty należy dołączyć oryginalne pełnomocnictwo dla tych osób podpisane przez osoby wskazane w pkt 8.</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Podpisy na ofercie, oświadczeniach i dokumentach powinny być czytelne albo opatrzone pieczęcią identyfikującą osobę składającą podpis.</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Wszelkie poprawki (zmiany) dokonane w treści oferty powinny być parafowane przez osoby wskazane w pkt 8 albo pkt 9. Brak parafy powoduje uznanie poprawki za nieistniejącą.</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 xml:space="preserve"> </w:t>
      </w:r>
      <w:r w:rsidRPr="009B01DF">
        <w:rPr>
          <w:b/>
          <w:sz w:val="24"/>
          <w:szCs w:val="24"/>
        </w:rPr>
        <w:t>Zmiana, wycofanie i zwrot oferty.</w:t>
      </w:r>
      <w:r w:rsidRPr="009B01DF">
        <w:rPr>
          <w:sz w:val="24"/>
          <w:szCs w:val="24"/>
        </w:rPr>
        <w:t xml:space="preserve"> Wykonawca może przed upływem terminu do składania ofert, zmienić lub wycofać złożoną przez siebie ofertę. </w:t>
      </w:r>
    </w:p>
    <w:p w:rsidR="00A96501" w:rsidRPr="009B01DF" w:rsidRDefault="00A96501" w:rsidP="00742BC5">
      <w:pPr>
        <w:numPr>
          <w:ilvl w:val="0"/>
          <w:numId w:val="2"/>
        </w:numPr>
        <w:jc w:val="both"/>
        <w:rPr>
          <w:sz w:val="24"/>
          <w:szCs w:val="24"/>
        </w:rPr>
      </w:pPr>
      <w:r w:rsidRPr="009B01DF">
        <w:rPr>
          <w:sz w:val="24"/>
          <w:szCs w:val="24"/>
        </w:rPr>
        <w:t>w przypadku wycofania oferty Wykonawca składa pisemne oświadczenie, że ofertę wycofuje.</w:t>
      </w:r>
    </w:p>
    <w:p w:rsidR="00A96501" w:rsidRPr="009B01DF" w:rsidRDefault="00A96501" w:rsidP="00742BC5">
      <w:pPr>
        <w:numPr>
          <w:ilvl w:val="0"/>
          <w:numId w:val="2"/>
        </w:numPr>
        <w:jc w:val="both"/>
        <w:rPr>
          <w:sz w:val="24"/>
          <w:szCs w:val="24"/>
        </w:rPr>
      </w:pPr>
      <w:r w:rsidRPr="009B01DF">
        <w:rPr>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9B01DF" w:rsidRDefault="00A96501" w:rsidP="00A96501">
      <w:pPr>
        <w:ind w:left="284"/>
        <w:jc w:val="both"/>
        <w:rPr>
          <w:sz w:val="24"/>
          <w:szCs w:val="24"/>
        </w:rPr>
      </w:pPr>
      <w:r w:rsidRPr="009B01DF">
        <w:rPr>
          <w:sz w:val="24"/>
          <w:szCs w:val="24"/>
        </w:rPr>
        <w:t>Wykonawca nie może wprowadzić zmian do oferty oraz wycofać jej po upływie terminu do składania ofert.</w:t>
      </w:r>
    </w:p>
    <w:p w:rsidR="00A96501" w:rsidRDefault="00A96501" w:rsidP="00B37C26">
      <w:pPr>
        <w:pStyle w:val="Tekstpodstawowy3"/>
        <w:spacing w:after="0"/>
        <w:jc w:val="both"/>
        <w:rPr>
          <w:b/>
          <w:sz w:val="24"/>
          <w:szCs w:val="24"/>
        </w:rPr>
      </w:pPr>
    </w:p>
    <w:p w:rsidR="006A4D0F" w:rsidRPr="00BE2E15" w:rsidRDefault="006A4D0F" w:rsidP="00742BC5">
      <w:pPr>
        <w:pStyle w:val="Tekstpodstawowy3"/>
        <w:numPr>
          <w:ilvl w:val="0"/>
          <w:numId w:val="3"/>
        </w:numPr>
        <w:spacing w:after="0" w:line="360" w:lineRule="auto"/>
        <w:jc w:val="both"/>
        <w:rPr>
          <w:b/>
          <w:sz w:val="24"/>
          <w:szCs w:val="24"/>
        </w:rPr>
      </w:pPr>
      <w:r>
        <w:rPr>
          <w:b/>
          <w:bCs/>
          <w:sz w:val="24"/>
          <w:szCs w:val="24"/>
        </w:rPr>
        <w:t>DOKUMENTY, JAKIE NALEŻY ZŁOŻYĆ WRAZ Z OFERTĄ</w:t>
      </w:r>
    </w:p>
    <w:p w:rsidR="006A4D0F" w:rsidRDefault="006A4D0F" w:rsidP="00742BC5">
      <w:pPr>
        <w:numPr>
          <w:ilvl w:val="0"/>
          <w:numId w:val="4"/>
        </w:numPr>
        <w:jc w:val="both"/>
        <w:rPr>
          <w:sz w:val="24"/>
          <w:szCs w:val="24"/>
        </w:rPr>
      </w:pPr>
      <w:r w:rsidRPr="00FD7572">
        <w:rPr>
          <w:sz w:val="24"/>
          <w:szCs w:val="24"/>
        </w:rPr>
        <w:t xml:space="preserve">Formularz </w:t>
      </w:r>
      <w:r>
        <w:rPr>
          <w:sz w:val="24"/>
          <w:szCs w:val="24"/>
        </w:rPr>
        <w:t>ofertowy</w:t>
      </w:r>
      <w:r w:rsidRPr="00FD7572">
        <w:rPr>
          <w:sz w:val="24"/>
          <w:szCs w:val="24"/>
        </w:rPr>
        <w:t xml:space="preserve"> </w:t>
      </w:r>
      <w:r w:rsidRPr="00FD7572">
        <w:rPr>
          <w:sz w:val="24"/>
          <w:szCs w:val="24"/>
        </w:rPr>
        <w:tab/>
      </w:r>
      <w:r w:rsidRPr="00FD7572">
        <w:rPr>
          <w:sz w:val="24"/>
          <w:szCs w:val="24"/>
        </w:rPr>
        <w:tab/>
      </w:r>
      <w:r w:rsidRPr="00FD7572">
        <w:rPr>
          <w:sz w:val="24"/>
          <w:szCs w:val="24"/>
        </w:rPr>
        <w:tab/>
      </w:r>
      <w:r w:rsidRPr="00FD7572">
        <w:rPr>
          <w:sz w:val="24"/>
          <w:szCs w:val="24"/>
        </w:rPr>
        <w:tab/>
      </w:r>
      <w:r w:rsidRPr="00FD7572">
        <w:rPr>
          <w:sz w:val="24"/>
          <w:szCs w:val="24"/>
        </w:rPr>
        <w:tab/>
      </w:r>
      <w:r w:rsidRPr="00FD7572">
        <w:rPr>
          <w:sz w:val="24"/>
          <w:szCs w:val="24"/>
        </w:rPr>
        <w:tab/>
      </w:r>
      <w:r>
        <w:rPr>
          <w:sz w:val="24"/>
          <w:szCs w:val="24"/>
        </w:rPr>
        <w:t>-</w:t>
      </w:r>
      <w:r w:rsidRPr="00FD7572">
        <w:rPr>
          <w:sz w:val="24"/>
          <w:szCs w:val="24"/>
        </w:rPr>
        <w:t xml:space="preserve"> załącznik nr </w:t>
      </w:r>
      <w:r>
        <w:rPr>
          <w:sz w:val="24"/>
          <w:szCs w:val="24"/>
        </w:rPr>
        <w:t>1</w:t>
      </w:r>
      <w:r w:rsidRPr="00FD7572">
        <w:rPr>
          <w:sz w:val="24"/>
          <w:szCs w:val="24"/>
        </w:rPr>
        <w:t>;</w:t>
      </w:r>
    </w:p>
    <w:p w:rsidR="00934F4C" w:rsidRDefault="006A4D0F" w:rsidP="00934F4C">
      <w:pPr>
        <w:numPr>
          <w:ilvl w:val="0"/>
          <w:numId w:val="4"/>
        </w:numPr>
        <w:jc w:val="both"/>
        <w:rPr>
          <w:sz w:val="24"/>
          <w:szCs w:val="24"/>
        </w:rPr>
      </w:pPr>
      <w:r>
        <w:rPr>
          <w:sz w:val="24"/>
          <w:szCs w:val="24"/>
        </w:rPr>
        <w:t>Formularz cenowy</w:t>
      </w:r>
      <w:r>
        <w:rPr>
          <w:sz w:val="24"/>
          <w:szCs w:val="24"/>
        </w:rPr>
        <w:tab/>
      </w:r>
      <w:r>
        <w:rPr>
          <w:sz w:val="24"/>
          <w:szCs w:val="24"/>
        </w:rPr>
        <w:tab/>
      </w:r>
      <w:r>
        <w:rPr>
          <w:sz w:val="24"/>
          <w:szCs w:val="24"/>
        </w:rPr>
        <w:tab/>
      </w:r>
      <w:r>
        <w:rPr>
          <w:sz w:val="24"/>
          <w:szCs w:val="24"/>
        </w:rPr>
        <w:tab/>
      </w:r>
      <w:r>
        <w:rPr>
          <w:sz w:val="24"/>
          <w:szCs w:val="24"/>
        </w:rPr>
        <w:tab/>
      </w:r>
      <w:r>
        <w:rPr>
          <w:sz w:val="24"/>
          <w:szCs w:val="24"/>
        </w:rPr>
        <w:tab/>
        <w:t>- załącznik nr 2;</w:t>
      </w:r>
    </w:p>
    <w:p w:rsidR="00934F4C" w:rsidRPr="00934F4C" w:rsidRDefault="00934F4C" w:rsidP="00934F4C">
      <w:pPr>
        <w:numPr>
          <w:ilvl w:val="0"/>
          <w:numId w:val="4"/>
        </w:numPr>
        <w:jc w:val="both"/>
        <w:rPr>
          <w:sz w:val="24"/>
          <w:szCs w:val="24"/>
        </w:rPr>
      </w:pPr>
      <w:r w:rsidRPr="00934F4C">
        <w:rPr>
          <w:sz w:val="24"/>
          <w:szCs w:val="24"/>
        </w:rPr>
        <w:t xml:space="preserve">Zaświadczenie niezależnego podmiotu uprawnionego do kontroli jakości potwierdzającego, że dostarczane produkty odpowiadają określonym normom lub specyfikacjom technicznym, tj. </w:t>
      </w:r>
      <w:r w:rsidRPr="00934F4C">
        <w:rPr>
          <w:b/>
          <w:sz w:val="24"/>
          <w:szCs w:val="24"/>
        </w:rPr>
        <w:t>informacje potwierdzające przydatność materiałów</w:t>
      </w:r>
      <w:r w:rsidRPr="00934F4C">
        <w:rPr>
          <w:sz w:val="24"/>
          <w:szCs w:val="24"/>
        </w:rPr>
        <w:t>, tj. emulsji asfaltowej, mieszanki mineralno – asfaltowej, grysów oraz materiałów kamiennych do stosowania przy naprawianiu nawierzchni drogowych, tj.:</w:t>
      </w:r>
    </w:p>
    <w:p w:rsidR="00934F4C" w:rsidRPr="00934F4C" w:rsidRDefault="00934F4C" w:rsidP="00934F4C">
      <w:pPr>
        <w:pStyle w:val="Akapitzlist"/>
        <w:numPr>
          <w:ilvl w:val="0"/>
          <w:numId w:val="21"/>
        </w:numPr>
        <w:jc w:val="both"/>
        <w:rPr>
          <w:sz w:val="24"/>
          <w:szCs w:val="24"/>
        </w:rPr>
      </w:pPr>
      <w:r w:rsidRPr="00934F4C">
        <w:rPr>
          <w:sz w:val="24"/>
          <w:szCs w:val="24"/>
        </w:rPr>
        <w:t>Informacja towarzysząca wyrobowi oznakowanemu znakiem CE, zawierająca dane wyszczególnione w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p>
    <w:p w:rsidR="00934F4C" w:rsidRPr="007B3CBA" w:rsidRDefault="00934F4C" w:rsidP="00934F4C">
      <w:pPr>
        <w:pStyle w:val="Nagwek4"/>
        <w:numPr>
          <w:ilvl w:val="0"/>
          <w:numId w:val="21"/>
        </w:numPr>
        <w:spacing w:before="0" w:after="0"/>
        <w:jc w:val="both"/>
        <w:rPr>
          <w:b w:val="0"/>
          <w:sz w:val="24"/>
          <w:szCs w:val="24"/>
        </w:rPr>
      </w:pPr>
      <w:r w:rsidRPr="007B3CBA">
        <w:rPr>
          <w:b w:val="0"/>
          <w:sz w:val="24"/>
          <w:szCs w:val="24"/>
        </w:rPr>
        <w:t>Informacja dołączona do wyrobu oznakowanego znakiem budowlanym, zawierająca dane wyszczególnione w § 12 ust. 1 rozporządzenia Ministra Infrastruktury z dnia 11 sierpnia 2004 roku w sprawie sposobów deklarowania zgodności wyrobów budowlanych oraz sposobu znakowania ich znakiem budowlanym (Dz. U. Nr 198, poz. 2041 z późn. zm.).</w:t>
      </w:r>
    </w:p>
    <w:p w:rsidR="006A4D0F" w:rsidRDefault="006A4D0F" w:rsidP="006A4D0F">
      <w:pPr>
        <w:spacing w:before="120" w:after="120"/>
        <w:rPr>
          <w:b/>
          <w:sz w:val="24"/>
          <w:szCs w:val="24"/>
        </w:rPr>
      </w:pPr>
    </w:p>
    <w:p w:rsidR="00B37C26" w:rsidRPr="009235C7" w:rsidRDefault="00B37C26" w:rsidP="00742BC5">
      <w:pPr>
        <w:numPr>
          <w:ilvl w:val="0"/>
          <w:numId w:val="3"/>
        </w:numPr>
        <w:spacing w:before="120" w:after="120"/>
        <w:rPr>
          <w:b/>
          <w:sz w:val="24"/>
          <w:szCs w:val="24"/>
        </w:rPr>
      </w:pPr>
      <w:r>
        <w:rPr>
          <w:b/>
          <w:sz w:val="24"/>
          <w:szCs w:val="24"/>
        </w:rPr>
        <w:t>SPECYFIKACJA WARUNKÓW ZAMÓWIENIA</w:t>
      </w:r>
    </w:p>
    <w:p w:rsidR="00B37C26" w:rsidRPr="00BE2E15" w:rsidRDefault="00B37C26" w:rsidP="00B37C26">
      <w:pPr>
        <w:pStyle w:val="Tekstpodstawowy3"/>
        <w:spacing w:line="276" w:lineRule="auto"/>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Opis przedmiotu zamówienia:</w:t>
      </w:r>
    </w:p>
    <w:p w:rsidR="00B30C75" w:rsidRPr="00B30C75" w:rsidRDefault="00B30C75" w:rsidP="00742BC5">
      <w:pPr>
        <w:pStyle w:val="Nagwek4"/>
        <w:numPr>
          <w:ilvl w:val="0"/>
          <w:numId w:val="18"/>
        </w:numPr>
        <w:spacing w:before="0" w:after="0"/>
        <w:jc w:val="both"/>
        <w:rPr>
          <w:b w:val="0"/>
          <w:sz w:val="24"/>
          <w:szCs w:val="24"/>
        </w:rPr>
      </w:pPr>
      <w:r w:rsidRPr="00B30C75">
        <w:rPr>
          <w:b w:val="0"/>
          <w:sz w:val="24"/>
          <w:szCs w:val="24"/>
        </w:rPr>
        <w:t>Przedmiotem zamówienia jest dostawa materiałów do remontów nawierzchni drogowych, w ramach bieżącego utrzymania dróg powiatowych na terenie Powiatu Krośnieńskiego.  Zamawiający podzielił zamówienie na cztery części:</w:t>
      </w:r>
    </w:p>
    <w:p w:rsidR="00B30C75" w:rsidRPr="00B30C75" w:rsidRDefault="00B30C75" w:rsidP="00B30C75">
      <w:pPr>
        <w:rPr>
          <w:sz w:val="24"/>
          <w:szCs w:val="24"/>
        </w:rPr>
      </w:pPr>
    </w:p>
    <w:p w:rsidR="00B30C75" w:rsidRPr="00B30C75" w:rsidRDefault="00B30C75" w:rsidP="00742BC5">
      <w:pPr>
        <w:pStyle w:val="Normalny1"/>
        <w:widowControl/>
        <w:numPr>
          <w:ilvl w:val="2"/>
          <w:numId w:val="15"/>
        </w:numPr>
        <w:suppressAutoHyphens w:val="0"/>
        <w:autoSpaceDE/>
        <w:jc w:val="both"/>
        <w:rPr>
          <w:szCs w:val="24"/>
        </w:rPr>
      </w:pPr>
      <w:r w:rsidRPr="00B30C75">
        <w:rPr>
          <w:b/>
          <w:szCs w:val="24"/>
          <w:u w:val="single"/>
        </w:rPr>
        <w:t xml:space="preserve">Część nr 1 - </w:t>
      </w:r>
      <w:r w:rsidRPr="00B30C75">
        <w:rPr>
          <w:szCs w:val="24"/>
          <w:u w:val="single"/>
        </w:rPr>
        <w:t>obejmuje</w:t>
      </w:r>
      <w:r w:rsidRPr="00B30C75">
        <w:rPr>
          <w:b/>
          <w:szCs w:val="24"/>
          <w:u w:val="single"/>
        </w:rPr>
        <w:t xml:space="preserve"> </w:t>
      </w:r>
      <w:r w:rsidRPr="00B30C75">
        <w:rPr>
          <w:szCs w:val="24"/>
          <w:u w:val="single"/>
        </w:rPr>
        <w:t>dostawę</w:t>
      </w:r>
      <w:r w:rsidRPr="00B30C75">
        <w:rPr>
          <w:b/>
          <w:szCs w:val="24"/>
          <w:u w:val="single"/>
        </w:rPr>
        <w:t xml:space="preserve"> emulsji asfaltowej </w:t>
      </w:r>
      <w:r w:rsidRPr="00B30C75">
        <w:rPr>
          <w:szCs w:val="24"/>
          <w:u w:val="single"/>
        </w:rPr>
        <w:t xml:space="preserve">kationowej </w:t>
      </w:r>
      <w:proofErr w:type="spellStart"/>
      <w:r w:rsidRPr="00B30C75">
        <w:rPr>
          <w:szCs w:val="24"/>
          <w:u w:val="single"/>
        </w:rPr>
        <w:t>szybkorozpadowej</w:t>
      </w:r>
      <w:proofErr w:type="spellEnd"/>
      <w:r w:rsidRPr="00B30C75">
        <w:rPr>
          <w:szCs w:val="24"/>
          <w:u w:val="single"/>
        </w:rPr>
        <w:t xml:space="preserve"> niemodyfikowanej K1-65</w:t>
      </w:r>
      <w:r w:rsidRPr="00B30C75">
        <w:rPr>
          <w:szCs w:val="24"/>
        </w:rPr>
        <w:t>, która jest mieszaniną asfaltu drogowego, wody, emulgatora i dodatków (ciecze o barwie brązowej do ciemnobrązowej, niepalne, niezawierające lotnych rozpuszczalników organicznych), z transportem i rozładunkiem w siedzibie Zamawiającego, tj.:</w:t>
      </w:r>
    </w:p>
    <w:p w:rsidR="00B30C75" w:rsidRPr="00B30C75" w:rsidRDefault="00B30C75" w:rsidP="00742BC5">
      <w:pPr>
        <w:pStyle w:val="Normalny1"/>
        <w:widowControl/>
        <w:numPr>
          <w:ilvl w:val="0"/>
          <w:numId w:val="13"/>
        </w:numPr>
        <w:suppressAutoHyphens w:val="0"/>
        <w:autoSpaceDE/>
        <w:jc w:val="both"/>
        <w:rPr>
          <w:szCs w:val="24"/>
        </w:rPr>
      </w:pPr>
      <w:r w:rsidRPr="00B30C75">
        <w:rPr>
          <w:b/>
          <w:i/>
          <w:szCs w:val="24"/>
        </w:rPr>
        <w:t>Zarząd Dróg Powiatowych</w:t>
      </w:r>
      <w:r w:rsidRPr="00B30C75">
        <w:rPr>
          <w:szCs w:val="24"/>
        </w:rPr>
        <w:t xml:space="preserve"> w Krośnie Odrzańskim przy ulicy Fryderyka Chopina 5</w:t>
      </w:r>
    </w:p>
    <w:p w:rsidR="00B30C75" w:rsidRPr="00B30C75" w:rsidRDefault="00B30C75" w:rsidP="00742BC5">
      <w:pPr>
        <w:pStyle w:val="Normalny1"/>
        <w:widowControl/>
        <w:numPr>
          <w:ilvl w:val="0"/>
          <w:numId w:val="13"/>
        </w:numPr>
        <w:suppressAutoHyphens w:val="0"/>
        <w:autoSpaceDE/>
        <w:jc w:val="both"/>
        <w:rPr>
          <w:szCs w:val="24"/>
        </w:rPr>
      </w:pPr>
      <w:r w:rsidRPr="00B30C75">
        <w:rPr>
          <w:b/>
          <w:i/>
          <w:szCs w:val="24"/>
        </w:rPr>
        <w:t>Obwód Drogowy</w:t>
      </w:r>
      <w:r w:rsidRPr="00B30C75">
        <w:rPr>
          <w:szCs w:val="24"/>
        </w:rPr>
        <w:t xml:space="preserve"> w Sękowicach 102</w:t>
      </w:r>
    </w:p>
    <w:p w:rsidR="00B30C75" w:rsidRPr="00B30C75" w:rsidRDefault="00B30C75" w:rsidP="00742BC5">
      <w:pPr>
        <w:pStyle w:val="Normalny1"/>
        <w:widowControl/>
        <w:numPr>
          <w:ilvl w:val="0"/>
          <w:numId w:val="17"/>
        </w:numPr>
        <w:suppressAutoHyphens w:val="0"/>
        <w:autoSpaceDE/>
        <w:jc w:val="both"/>
        <w:rPr>
          <w:szCs w:val="24"/>
        </w:rPr>
      </w:pPr>
      <w:r w:rsidRPr="00B30C75">
        <w:rPr>
          <w:szCs w:val="24"/>
        </w:rPr>
        <w:lastRenderedPageBreak/>
        <w:t>Emulsja asfaltowa:</w:t>
      </w:r>
      <w:r w:rsidRPr="00B30C75">
        <w:rPr>
          <w:szCs w:val="24"/>
        </w:rPr>
        <w:tab/>
      </w:r>
    </w:p>
    <w:p w:rsidR="00B30C75" w:rsidRPr="00B30C75" w:rsidRDefault="00B30C75" w:rsidP="00B30C75">
      <w:pPr>
        <w:pStyle w:val="Normalny1"/>
        <w:widowControl/>
        <w:suppressAutoHyphens w:val="0"/>
        <w:autoSpaceDE/>
        <w:jc w:val="both"/>
        <w:rPr>
          <w:b/>
          <w:szCs w:val="24"/>
        </w:rPr>
      </w:pPr>
      <w:r w:rsidRPr="00B30C75">
        <w:rPr>
          <w:szCs w:val="24"/>
        </w:rPr>
        <w:t>- przewidywana ilość materiału</w:t>
      </w:r>
      <w:r w:rsidRPr="00B30C75">
        <w:rPr>
          <w:szCs w:val="24"/>
        </w:rPr>
        <w:tab/>
      </w:r>
      <w:r w:rsidRPr="00B30C75">
        <w:rPr>
          <w:szCs w:val="24"/>
        </w:rPr>
        <w:tab/>
      </w:r>
      <w:r w:rsidRPr="00B30C75">
        <w:rPr>
          <w:szCs w:val="24"/>
        </w:rPr>
        <w:tab/>
      </w:r>
      <w:r w:rsidRPr="00B30C75">
        <w:rPr>
          <w:szCs w:val="24"/>
        </w:rPr>
        <w:tab/>
      </w:r>
      <w:r w:rsidRPr="00B30C75">
        <w:rPr>
          <w:szCs w:val="24"/>
        </w:rPr>
        <w:tab/>
      </w:r>
      <w:r w:rsidRPr="00B30C75">
        <w:rPr>
          <w:szCs w:val="24"/>
        </w:rPr>
        <w:tab/>
        <w:t xml:space="preserve">- </w:t>
      </w:r>
      <w:r>
        <w:rPr>
          <w:b/>
          <w:szCs w:val="24"/>
        </w:rPr>
        <w:t>28</w:t>
      </w:r>
      <w:r w:rsidRPr="00B30C75">
        <w:rPr>
          <w:b/>
          <w:szCs w:val="24"/>
        </w:rPr>
        <w:t xml:space="preserve"> ton;</w:t>
      </w:r>
    </w:p>
    <w:p w:rsidR="00B30C75" w:rsidRPr="00B30C75" w:rsidRDefault="00B30C75" w:rsidP="00B30C75">
      <w:pPr>
        <w:pStyle w:val="Normalny1"/>
        <w:widowControl/>
        <w:suppressAutoHyphens w:val="0"/>
        <w:autoSpaceDE/>
        <w:jc w:val="both"/>
        <w:rPr>
          <w:b/>
          <w:szCs w:val="24"/>
        </w:rPr>
      </w:pPr>
      <w:r w:rsidRPr="00B30C75">
        <w:rPr>
          <w:szCs w:val="24"/>
        </w:rPr>
        <w:t>- wielkość jednorazowej dostawy w zależności od potrzeb</w:t>
      </w:r>
      <w:r w:rsidRPr="00B30C75">
        <w:rPr>
          <w:szCs w:val="24"/>
        </w:rPr>
        <w:tab/>
      </w:r>
      <w:r w:rsidRPr="00B30C75">
        <w:rPr>
          <w:szCs w:val="24"/>
        </w:rPr>
        <w:tab/>
      </w:r>
      <w:r w:rsidRPr="00B30C75">
        <w:rPr>
          <w:szCs w:val="24"/>
        </w:rPr>
        <w:tab/>
      </w:r>
      <w:r w:rsidRPr="00B30C75">
        <w:rPr>
          <w:b/>
          <w:szCs w:val="24"/>
        </w:rPr>
        <w:t>- min. 4 tony;</w:t>
      </w:r>
    </w:p>
    <w:p w:rsidR="00B30C75" w:rsidRPr="00B30C75" w:rsidRDefault="00B30C75" w:rsidP="00B30C75">
      <w:pPr>
        <w:pStyle w:val="Normalny1"/>
        <w:widowControl/>
        <w:suppressAutoHyphens w:val="0"/>
        <w:autoSpaceDE/>
        <w:jc w:val="both"/>
        <w:rPr>
          <w:szCs w:val="24"/>
        </w:rPr>
      </w:pPr>
      <w:r w:rsidRPr="00B30C75">
        <w:rPr>
          <w:szCs w:val="24"/>
        </w:rPr>
        <w:tab/>
      </w:r>
      <w:r w:rsidRPr="00B30C75">
        <w:rPr>
          <w:szCs w:val="24"/>
        </w:rPr>
        <w:tab/>
      </w:r>
      <w:r w:rsidRPr="00B30C75">
        <w:rPr>
          <w:szCs w:val="24"/>
        </w:rPr>
        <w:tab/>
      </w:r>
      <w:r w:rsidRPr="00B30C75">
        <w:rPr>
          <w:szCs w:val="24"/>
        </w:rPr>
        <w:tab/>
      </w:r>
      <w:r w:rsidRPr="00B30C75">
        <w:rPr>
          <w:szCs w:val="24"/>
        </w:rPr>
        <w:tab/>
      </w:r>
      <w:r w:rsidRPr="00B30C75">
        <w:rPr>
          <w:szCs w:val="24"/>
        </w:rPr>
        <w:tab/>
      </w:r>
    </w:p>
    <w:p w:rsidR="00B30C75" w:rsidRPr="00B30C75" w:rsidRDefault="00B30C75" w:rsidP="00742BC5">
      <w:pPr>
        <w:pStyle w:val="Normalny1"/>
        <w:widowControl/>
        <w:numPr>
          <w:ilvl w:val="0"/>
          <w:numId w:val="17"/>
        </w:numPr>
        <w:suppressAutoHyphens w:val="0"/>
        <w:autoSpaceDE/>
        <w:jc w:val="both"/>
        <w:rPr>
          <w:szCs w:val="24"/>
        </w:rPr>
      </w:pPr>
      <w:r w:rsidRPr="00B30C75">
        <w:rPr>
          <w:szCs w:val="24"/>
        </w:rPr>
        <w:t>Emulsja asfaltowa</w:t>
      </w:r>
      <w:r w:rsidRPr="00B30C75">
        <w:rPr>
          <w:b/>
          <w:szCs w:val="24"/>
        </w:rPr>
        <w:t xml:space="preserve">  </w:t>
      </w:r>
      <w:r w:rsidRPr="00B30C75">
        <w:rPr>
          <w:szCs w:val="24"/>
        </w:rPr>
        <w:t>powinna odpowiadać:</w:t>
      </w:r>
    </w:p>
    <w:p w:rsidR="00B30C75" w:rsidRPr="00B30C75" w:rsidRDefault="00B30C75" w:rsidP="00B30C75">
      <w:pPr>
        <w:pStyle w:val="Normalny1"/>
        <w:widowControl/>
        <w:suppressAutoHyphens w:val="0"/>
        <w:autoSpaceDE/>
        <w:jc w:val="both"/>
        <w:rPr>
          <w:szCs w:val="24"/>
        </w:rPr>
      </w:pPr>
      <w:r w:rsidRPr="00B30C75">
        <w:rPr>
          <w:b/>
          <w:szCs w:val="24"/>
        </w:rPr>
        <w:t xml:space="preserve">- </w:t>
      </w:r>
      <w:r w:rsidRPr="00B30C75">
        <w:rPr>
          <w:szCs w:val="24"/>
        </w:rPr>
        <w:t>PN-EN 13808:2013-10 – Asfalty i lepiszcza asfaltowe - Zasady klasyfikacji kationowych emulsji asfaltowych;</w:t>
      </w:r>
    </w:p>
    <w:p w:rsidR="00B30C75" w:rsidRPr="00B30C75" w:rsidRDefault="00B30C75" w:rsidP="00B30C75">
      <w:pPr>
        <w:jc w:val="both"/>
        <w:rPr>
          <w:sz w:val="24"/>
          <w:szCs w:val="24"/>
        </w:rPr>
      </w:pPr>
      <w:r w:rsidRPr="00B30C75">
        <w:rPr>
          <w:sz w:val="24"/>
          <w:szCs w:val="24"/>
        </w:rPr>
        <w:t>- warunkom ustawy z dnia 16 kwietnia 2004 roku o wyrobach budowlanych (Dz. U. nr 92 poz. 881 z późn. zm.).</w:t>
      </w:r>
    </w:p>
    <w:p w:rsidR="00B30C75" w:rsidRPr="00B30C75" w:rsidRDefault="00B30C75" w:rsidP="00B30C75">
      <w:pPr>
        <w:pStyle w:val="Normalny1"/>
        <w:widowControl/>
        <w:suppressAutoHyphens w:val="0"/>
        <w:autoSpaceDE/>
        <w:jc w:val="both"/>
        <w:rPr>
          <w:szCs w:val="24"/>
        </w:rPr>
      </w:pPr>
    </w:p>
    <w:p w:rsidR="00B30C75" w:rsidRPr="00B30C75" w:rsidRDefault="00B30C75" w:rsidP="00742BC5">
      <w:pPr>
        <w:pStyle w:val="Normalny1"/>
        <w:widowControl/>
        <w:numPr>
          <w:ilvl w:val="0"/>
          <w:numId w:val="16"/>
        </w:numPr>
        <w:suppressAutoHyphens w:val="0"/>
        <w:autoSpaceDE/>
        <w:jc w:val="both"/>
        <w:rPr>
          <w:szCs w:val="24"/>
        </w:rPr>
      </w:pPr>
      <w:r w:rsidRPr="00B30C75">
        <w:rPr>
          <w:b/>
          <w:szCs w:val="24"/>
          <w:u w:val="single"/>
        </w:rPr>
        <w:t xml:space="preserve">Część nr 2 - </w:t>
      </w:r>
      <w:r w:rsidRPr="00B30C75">
        <w:rPr>
          <w:szCs w:val="24"/>
          <w:u w:val="single"/>
        </w:rPr>
        <w:t>obejmuje</w:t>
      </w:r>
      <w:r w:rsidRPr="00B30C75">
        <w:rPr>
          <w:b/>
          <w:szCs w:val="24"/>
          <w:u w:val="single"/>
        </w:rPr>
        <w:t xml:space="preserve"> </w:t>
      </w:r>
      <w:r w:rsidRPr="00B30C75">
        <w:rPr>
          <w:szCs w:val="24"/>
          <w:u w:val="single"/>
        </w:rPr>
        <w:t>dostawę</w:t>
      </w:r>
      <w:r w:rsidRPr="00B30C75">
        <w:rPr>
          <w:b/>
          <w:szCs w:val="24"/>
          <w:u w:val="single"/>
        </w:rPr>
        <w:t xml:space="preserve"> mieszanki mineralno – asfaltowej </w:t>
      </w:r>
      <w:r w:rsidRPr="00B30C75">
        <w:rPr>
          <w:szCs w:val="24"/>
          <w:u w:val="single"/>
        </w:rPr>
        <w:t>na zimno</w:t>
      </w:r>
      <w:r w:rsidRPr="00B30C75">
        <w:rPr>
          <w:b/>
          <w:szCs w:val="24"/>
          <w:u w:val="single"/>
        </w:rPr>
        <w:t xml:space="preserve"> </w:t>
      </w:r>
      <w:r w:rsidRPr="00B30C75">
        <w:rPr>
          <w:szCs w:val="24"/>
          <w:u w:val="single"/>
        </w:rPr>
        <w:t xml:space="preserve">o uziarnieniu          od </w:t>
      </w:r>
      <w:smartTag w:uri="urn:schemas-microsoft-com:office:smarttags" w:element="metricconverter">
        <w:smartTagPr>
          <w:attr w:name="ProductID" w:val="0 mm"/>
        </w:smartTagPr>
        <w:r w:rsidRPr="00B30C75">
          <w:rPr>
            <w:szCs w:val="24"/>
            <w:u w:val="single"/>
          </w:rPr>
          <w:t>0 mm</w:t>
        </w:r>
      </w:smartTag>
      <w:r w:rsidRPr="00B30C75">
        <w:rPr>
          <w:szCs w:val="24"/>
          <w:u w:val="single"/>
        </w:rPr>
        <w:t xml:space="preserve"> do </w:t>
      </w:r>
      <w:smartTag w:uri="urn:schemas-microsoft-com:office:smarttags" w:element="metricconverter">
        <w:smartTagPr>
          <w:attr w:name="ProductID" w:val="8 mm"/>
        </w:smartTagPr>
        <w:r w:rsidRPr="00B30C75">
          <w:rPr>
            <w:szCs w:val="24"/>
            <w:u w:val="single"/>
          </w:rPr>
          <w:t>8 mm</w:t>
        </w:r>
      </w:smartTag>
      <w:r w:rsidRPr="00B30C75">
        <w:rPr>
          <w:szCs w:val="24"/>
        </w:rPr>
        <w:t>, która jest mieszaniną kruszywa łamanego naturalnego, asfaltu drogowego i dodatku modyfikującego o barwie czarnej, z transportem i rozładunkiem w siedzibie Zamawiającego, tj.:</w:t>
      </w:r>
      <w:r w:rsidRPr="00B30C75">
        <w:rPr>
          <w:szCs w:val="24"/>
        </w:rPr>
        <w:tab/>
      </w:r>
    </w:p>
    <w:p w:rsidR="00B30C75" w:rsidRPr="00B30C75" w:rsidRDefault="00B30C75" w:rsidP="00742BC5">
      <w:pPr>
        <w:pStyle w:val="Normalny1"/>
        <w:widowControl/>
        <w:numPr>
          <w:ilvl w:val="0"/>
          <w:numId w:val="13"/>
        </w:numPr>
        <w:suppressAutoHyphens w:val="0"/>
        <w:autoSpaceDE/>
        <w:jc w:val="both"/>
        <w:rPr>
          <w:szCs w:val="24"/>
        </w:rPr>
      </w:pPr>
      <w:r w:rsidRPr="00B30C75">
        <w:rPr>
          <w:b/>
          <w:i/>
          <w:szCs w:val="24"/>
        </w:rPr>
        <w:t>Zarząd Dróg Powiatowych</w:t>
      </w:r>
      <w:r w:rsidRPr="00B30C75">
        <w:rPr>
          <w:szCs w:val="24"/>
        </w:rPr>
        <w:t xml:space="preserve"> w Krośnie Odrzańskim przy ulicy Fryderyka Chopina 5</w:t>
      </w:r>
    </w:p>
    <w:p w:rsidR="00B30C75" w:rsidRPr="00B30C75" w:rsidRDefault="00B30C75" w:rsidP="00742BC5">
      <w:pPr>
        <w:pStyle w:val="Normalny1"/>
        <w:widowControl/>
        <w:numPr>
          <w:ilvl w:val="0"/>
          <w:numId w:val="13"/>
        </w:numPr>
        <w:suppressAutoHyphens w:val="0"/>
        <w:autoSpaceDE/>
        <w:jc w:val="both"/>
        <w:rPr>
          <w:szCs w:val="24"/>
        </w:rPr>
      </w:pPr>
      <w:r w:rsidRPr="00B30C75">
        <w:rPr>
          <w:b/>
          <w:i/>
          <w:szCs w:val="24"/>
        </w:rPr>
        <w:t>Obwód Drogowy</w:t>
      </w:r>
      <w:r w:rsidRPr="00B30C75">
        <w:rPr>
          <w:szCs w:val="24"/>
        </w:rPr>
        <w:t xml:space="preserve"> w Sękowicach 102</w:t>
      </w:r>
    </w:p>
    <w:p w:rsidR="00B30C75" w:rsidRPr="00B30C75" w:rsidRDefault="00B30C75" w:rsidP="00742BC5">
      <w:pPr>
        <w:pStyle w:val="Normalny1"/>
        <w:widowControl/>
        <w:numPr>
          <w:ilvl w:val="0"/>
          <w:numId w:val="19"/>
        </w:numPr>
        <w:tabs>
          <w:tab w:val="clear" w:pos="720"/>
          <w:tab w:val="num" w:pos="0"/>
        </w:tabs>
        <w:suppressAutoHyphens w:val="0"/>
        <w:autoSpaceDE/>
        <w:ind w:left="426" w:hanging="426"/>
        <w:jc w:val="both"/>
        <w:rPr>
          <w:szCs w:val="24"/>
        </w:rPr>
      </w:pPr>
      <w:r w:rsidRPr="00B30C75">
        <w:rPr>
          <w:szCs w:val="24"/>
        </w:rPr>
        <w:t>Mieszanka mineralno – asfaltowa na zimno:</w:t>
      </w:r>
    </w:p>
    <w:p w:rsidR="00B30C75" w:rsidRPr="00B30C75" w:rsidRDefault="00B30C75" w:rsidP="00B30C75">
      <w:pPr>
        <w:pStyle w:val="Normalny1"/>
        <w:widowControl/>
        <w:suppressAutoHyphens w:val="0"/>
        <w:autoSpaceDE/>
        <w:ind w:firstLine="360"/>
        <w:jc w:val="both"/>
        <w:rPr>
          <w:b/>
          <w:szCs w:val="24"/>
        </w:rPr>
      </w:pPr>
      <w:r w:rsidRPr="00B30C75">
        <w:rPr>
          <w:szCs w:val="24"/>
        </w:rPr>
        <w:t>- przewidywana ilość materiału</w:t>
      </w:r>
      <w:r w:rsidRPr="00B30C75">
        <w:rPr>
          <w:szCs w:val="24"/>
        </w:rPr>
        <w:tab/>
      </w:r>
      <w:r w:rsidRPr="00B30C75">
        <w:rPr>
          <w:szCs w:val="24"/>
        </w:rPr>
        <w:tab/>
      </w:r>
      <w:r w:rsidRPr="00B30C75">
        <w:rPr>
          <w:szCs w:val="24"/>
        </w:rPr>
        <w:tab/>
      </w:r>
      <w:r w:rsidRPr="00B30C75">
        <w:rPr>
          <w:szCs w:val="24"/>
        </w:rPr>
        <w:tab/>
      </w:r>
      <w:r w:rsidRPr="00B30C75">
        <w:rPr>
          <w:szCs w:val="24"/>
        </w:rPr>
        <w:tab/>
      </w:r>
      <w:r w:rsidRPr="00B30C75">
        <w:rPr>
          <w:szCs w:val="24"/>
        </w:rPr>
        <w:tab/>
        <w:t xml:space="preserve">- </w:t>
      </w:r>
      <w:r w:rsidRPr="00B30C75">
        <w:rPr>
          <w:b/>
          <w:szCs w:val="24"/>
        </w:rPr>
        <w:t>2</w:t>
      </w:r>
      <w:r>
        <w:rPr>
          <w:b/>
          <w:szCs w:val="24"/>
        </w:rPr>
        <w:t>4</w:t>
      </w:r>
      <w:r w:rsidRPr="00B30C75">
        <w:rPr>
          <w:b/>
          <w:szCs w:val="24"/>
        </w:rPr>
        <w:t xml:space="preserve"> ton;</w:t>
      </w:r>
    </w:p>
    <w:p w:rsidR="00B30C75" w:rsidRPr="00B30C75" w:rsidRDefault="00B30C75" w:rsidP="00B30C75">
      <w:pPr>
        <w:pStyle w:val="Normalny1"/>
        <w:widowControl/>
        <w:suppressAutoHyphens w:val="0"/>
        <w:autoSpaceDE/>
        <w:ind w:firstLine="360"/>
        <w:jc w:val="both"/>
        <w:rPr>
          <w:b/>
          <w:color w:val="FF0000"/>
          <w:szCs w:val="24"/>
        </w:rPr>
      </w:pPr>
      <w:r w:rsidRPr="00B30C75">
        <w:rPr>
          <w:szCs w:val="24"/>
        </w:rPr>
        <w:t>- wielkość jednorazowej dostawy w zależności od potrzeb</w:t>
      </w:r>
      <w:r w:rsidRPr="00B30C75">
        <w:rPr>
          <w:szCs w:val="24"/>
        </w:rPr>
        <w:tab/>
      </w:r>
      <w:r w:rsidRPr="00B30C75">
        <w:rPr>
          <w:szCs w:val="24"/>
        </w:rPr>
        <w:tab/>
      </w:r>
      <w:r>
        <w:rPr>
          <w:b/>
          <w:szCs w:val="24"/>
        </w:rPr>
        <w:t>- min. 4</w:t>
      </w:r>
      <w:r w:rsidRPr="00B30C75">
        <w:rPr>
          <w:b/>
          <w:szCs w:val="24"/>
        </w:rPr>
        <w:t xml:space="preserve"> ton;</w:t>
      </w:r>
    </w:p>
    <w:p w:rsidR="00B30C75" w:rsidRPr="00B30C75" w:rsidRDefault="00B30C75" w:rsidP="00742BC5">
      <w:pPr>
        <w:pStyle w:val="Normalny1"/>
        <w:widowControl/>
        <w:numPr>
          <w:ilvl w:val="0"/>
          <w:numId w:val="19"/>
        </w:numPr>
        <w:tabs>
          <w:tab w:val="clear" w:pos="720"/>
          <w:tab w:val="num" w:pos="0"/>
        </w:tabs>
        <w:suppressAutoHyphens w:val="0"/>
        <w:autoSpaceDE/>
        <w:ind w:left="426" w:hanging="426"/>
        <w:jc w:val="both"/>
        <w:rPr>
          <w:szCs w:val="24"/>
        </w:rPr>
      </w:pPr>
      <w:r w:rsidRPr="00B30C75">
        <w:rPr>
          <w:szCs w:val="24"/>
        </w:rPr>
        <w:t>Mieszanka mineralno – asfaltowa powinna odpowiadać:</w:t>
      </w:r>
    </w:p>
    <w:p w:rsidR="00B30C75" w:rsidRPr="00B30C75" w:rsidRDefault="00B30C75" w:rsidP="00B30C75">
      <w:pPr>
        <w:jc w:val="both"/>
        <w:rPr>
          <w:sz w:val="24"/>
          <w:szCs w:val="24"/>
        </w:rPr>
      </w:pPr>
      <w:r w:rsidRPr="00B30C75">
        <w:rPr>
          <w:sz w:val="24"/>
          <w:szCs w:val="24"/>
        </w:rPr>
        <w:t>- warunkom ustawy z dnia 16 kwietnia 2004 roku o wyrobach budowlanych (Dz. U. nr 92 poz. 881 z późn. zm.);</w:t>
      </w:r>
    </w:p>
    <w:p w:rsidR="00B30C75" w:rsidRPr="00B30C75" w:rsidRDefault="00B30C75" w:rsidP="00B30C75">
      <w:pPr>
        <w:rPr>
          <w:sz w:val="24"/>
          <w:szCs w:val="24"/>
        </w:rPr>
      </w:pPr>
      <w:r w:rsidRPr="00B30C75">
        <w:rPr>
          <w:sz w:val="24"/>
          <w:szCs w:val="24"/>
        </w:rPr>
        <w:t>-   odpowiedniej Aprobacie Technicznej wydanej przez uprawnioną instytucję.</w:t>
      </w:r>
    </w:p>
    <w:p w:rsidR="00B30C75" w:rsidRPr="00B30C75" w:rsidRDefault="00B30C75" w:rsidP="00B30C75">
      <w:pPr>
        <w:ind w:left="360" w:firstLine="348"/>
        <w:rPr>
          <w:sz w:val="24"/>
          <w:szCs w:val="24"/>
        </w:rPr>
      </w:pPr>
    </w:p>
    <w:p w:rsidR="00B30C75" w:rsidRPr="00B30C75" w:rsidRDefault="00B30C75" w:rsidP="00742BC5">
      <w:pPr>
        <w:pStyle w:val="Nagwek4"/>
        <w:numPr>
          <w:ilvl w:val="0"/>
          <w:numId w:val="16"/>
        </w:numPr>
        <w:spacing w:before="0" w:after="0"/>
        <w:jc w:val="both"/>
        <w:rPr>
          <w:b w:val="0"/>
          <w:sz w:val="24"/>
          <w:szCs w:val="24"/>
        </w:rPr>
      </w:pPr>
      <w:r w:rsidRPr="00B30C75">
        <w:rPr>
          <w:sz w:val="24"/>
          <w:szCs w:val="24"/>
          <w:u w:val="single"/>
        </w:rPr>
        <w:t xml:space="preserve">Część nr 3 – </w:t>
      </w:r>
      <w:r w:rsidRPr="00B30C75">
        <w:rPr>
          <w:b w:val="0"/>
          <w:sz w:val="24"/>
          <w:szCs w:val="24"/>
          <w:u w:val="single"/>
        </w:rPr>
        <w:t>obejmuje dostawę</w:t>
      </w:r>
      <w:r w:rsidRPr="00B30C75">
        <w:rPr>
          <w:sz w:val="24"/>
          <w:szCs w:val="24"/>
          <w:u w:val="single"/>
        </w:rPr>
        <w:t xml:space="preserve"> grysów o frakcji 2-</w:t>
      </w:r>
      <w:smartTag w:uri="urn:schemas-microsoft-com:office:smarttags" w:element="metricconverter">
        <w:smartTagPr>
          <w:attr w:name="ProductID" w:val="5 mm"/>
        </w:smartTagPr>
        <w:r w:rsidRPr="00B30C75">
          <w:rPr>
            <w:sz w:val="24"/>
            <w:szCs w:val="24"/>
            <w:u w:val="single"/>
          </w:rPr>
          <w:t>5 mm</w:t>
        </w:r>
      </w:smartTag>
      <w:r w:rsidRPr="00B30C75">
        <w:rPr>
          <w:sz w:val="24"/>
          <w:szCs w:val="24"/>
          <w:u w:val="single"/>
        </w:rPr>
        <w:t xml:space="preserve"> i 5-</w:t>
      </w:r>
      <w:smartTag w:uri="urn:schemas-microsoft-com:office:smarttags" w:element="metricconverter">
        <w:smartTagPr>
          <w:attr w:name="ProductID" w:val="8 mm"/>
        </w:smartTagPr>
        <w:r w:rsidRPr="00B30C75">
          <w:rPr>
            <w:sz w:val="24"/>
            <w:szCs w:val="24"/>
            <w:u w:val="single"/>
          </w:rPr>
          <w:t>8 mm</w:t>
        </w:r>
      </w:smartTag>
      <w:r w:rsidRPr="00B30C75">
        <w:rPr>
          <w:b w:val="0"/>
          <w:sz w:val="24"/>
          <w:szCs w:val="24"/>
        </w:rPr>
        <w:t>, do bieżącego utrzymania dróg i ulic powiatowych na terenie Powiatu Krośnieńskiego, z transportem i rozładunkiem w siedzibie Zamawiającego, tj.:</w:t>
      </w:r>
    </w:p>
    <w:p w:rsidR="00B30C75" w:rsidRPr="00B30C75" w:rsidRDefault="00B30C75" w:rsidP="00742BC5">
      <w:pPr>
        <w:pStyle w:val="Normalny1"/>
        <w:widowControl/>
        <w:numPr>
          <w:ilvl w:val="0"/>
          <w:numId w:val="13"/>
        </w:numPr>
        <w:suppressAutoHyphens w:val="0"/>
        <w:autoSpaceDE/>
        <w:jc w:val="both"/>
        <w:rPr>
          <w:szCs w:val="24"/>
        </w:rPr>
      </w:pPr>
      <w:r w:rsidRPr="00B30C75">
        <w:rPr>
          <w:b/>
          <w:i/>
          <w:szCs w:val="24"/>
        </w:rPr>
        <w:t>Zarząd Dróg Powiatowych</w:t>
      </w:r>
      <w:r w:rsidRPr="00B30C75">
        <w:rPr>
          <w:szCs w:val="24"/>
        </w:rPr>
        <w:t xml:space="preserve"> w Krośnie Odrzańskim przy ulicy Fryderyka Chopina 5</w:t>
      </w:r>
    </w:p>
    <w:p w:rsidR="00B30C75" w:rsidRPr="00B30C75" w:rsidRDefault="00B30C75" w:rsidP="00742BC5">
      <w:pPr>
        <w:pStyle w:val="Normalny1"/>
        <w:widowControl/>
        <w:numPr>
          <w:ilvl w:val="0"/>
          <w:numId w:val="13"/>
        </w:numPr>
        <w:suppressAutoHyphens w:val="0"/>
        <w:autoSpaceDE/>
        <w:jc w:val="both"/>
        <w:rPr>
          <w:szCs w:val="24"/>
        </w:rPr>
      </w:pPr>
      <w:r w:rsidRPr="00B30C75">
        <w:rPr>
          <w:b/>
          <w:i/>
          <w:szCs w:val="24"/>
        </w:rPr>
        <w:t>Obwód Drogowy</w:t>
      </w:r>
      <w:r w:rsidRPr="00B30C75">
        <w:rPr>
          <w:szCs w:val="24"/>
        </w:rPr>
        <w:t xml:space="preserve"> Sękowice 102.</w:t>
      </w:r>
    </w:p>
    <w:p w:rsidR="00B30C75" w:rsidRPr="00B30C75" w:rsidRDefault="00B30C75" w:rsidP="00742BC5">
      <w:pPr>
        <w:numPr>
          <w:ilvl w:val="3"/>
          <w:numId w:val="15"/>
        </w:numPr>
        <w:jc w:val="both"/>
        <w:rPr>
          <w:sz w:val="24"/>
          <w:szCs w:val="24"/>
        </w:rPr>
      </w:pPr>
      <w:r w:rsidRPr="00B30C75">
        <w:rPr>
          <w:sz w:val="24"/>
          <w:szCs w:val="24"/>
        </w:rPr>
        <w:t xml:space="preserve">Przewidywana ilość materiału </w:t>
      </w:r>
      <w:r w:rsidRPr="00B30C75">
        <w:rPr>
          <w:sz w:val="24"/>
          <w:szCs w:val="24"/>
        </w:rPr>
        <w:tab/>
      </w:r>
      <w:r w:rsidRPr="00B30C75">
        <w:rPr>
          <w:sz w:val="24"/>
          <w:szCs w:val="24"/>
        </w:rPr>
        <w:tab/>
      </w:r>
      <w:r w:rsidRPr="00B30C75">
        <w:rPr>
          <w:sz w:val="24"/>
          <w:szCs w:val="24"/>
        </w:rPr>
        <w:tab/>
      </w:r>
      <w:r w:rsidRPr="00B30C75">
        <w:rPr>
          <w:sz w:val="24"/>
          <w:szCs w:val="24"/>
        </w:rPr>
        <w:tab/>
      </w:r>
      <w:r w:rsidRPr="00B30C75">
        <w:rPr>
          <w:sz w:val="24"/>
          <w:szCs w:val="24"/>
        </w:rPr>
        <w:tab/>
      </w:r>
      <w:r w:rsidRPr="00B30C75">
        <w:rPr>
          <w:sz w:val="24"/>
          <w:szCs w:val="24"/>
        </w:rPr>
        <w:tab/>
      </w:r>
      <w:r w:rsidRPr="00B30C75">
        <w:rPr>
          <w:b/>
          <w:sz w:val="24"/>
          <w:szCs w:val="24"/>
        </w:rPr>
        <w:t xml:space="preserve">- </w:t>
      </w:r>
      <w:r>
        <w:rPr>
          <w:b/>
          <w:sz w:val="24"/>
          <w:szCs w:val="24"/>
        </w:rPr>
        <w:t>12</w:t>
      </w:r>
      <w:r w:rsidRPr="00B30C75">
        <w:rPr>
          <w:b/>
          <w:sz w:val="24"/>
          <w:szCs w:val="24"/>
        </w:rPr>
        <w:t>5 ton;</w:t>
      </w:r>
    </w:p>
    <w:p w:rsidR="00B30C75" w:rsidRPr="00B30C75" w:rsidRDefault="00B30C75" w:rsidP="00B30C75">
      <w:pPr>
        <w:pStyle w:val="Normalny1"/>
        <w:widowControl/>
        <w:suppressAutoHyphens w:val="0"/>
        <w:autoSpaceDE/>
        <w:jc w:val="both"/>
        <w:rPr>
          <w:b/>
          <w:color w:val="FF0000"/>
          <w:szCs w:val="24"/>
        </w:rPr>
      </w:pPr>
      <w:r w:rsidRPr="00B30C75">
        <w:rPr>
          <w:szCs w:val="24"/>
        </w:rPr>
        <w:t>- wielkość jednorazowej dostawy w zależności od potrzeb</w:t>
      </w:r>
      <w:r w:rsidRPr="00B30C75">
        <w:rPr>
          <w:szCs w:val="24"/>
        </w:rPr>
        <w:tab/>
      </w:r>
      <w:r w:rsidRPr="00B30C75">
        <w:rPr>
          <w:szCs w:val="24"/>
        </w:rPr>
        <w:tab/>
      </w:r>
      <w:r w:rsidRPr="00B30C75">
        <w:rPr>
          <w:szCs w:val="24"/>
        </w:rPr>
        <w:tab/>
      </w:r>
      <w:r w:rsidRPr="00B30C75">
        <w:rPr>
          <w:b/>
          <w:szCs w:val="24"/>
        </w:rPr>
        <w:t>- min. 25 ton;</w:t>
      </w:r>
    </w:p>
    <w:p w:rsidR="00B30C75" w:rsidRPr="00B30C75" w:rsidRDefault="00B30C75" w:rsidP="00742BC5">
      <w:pPr>
        <w:numPr>
          <w:ilvl w:val="3"/>
          <w:numId w:val="15"/>
        </w:numPr>
        <w:jc w:val="both"/>
        <w:rPr>
          <w:sz w:val="24"/>
          <w:szCs w:val="24"/>
        </w:rPr>
      </w:pPr>
      <w:r w:rsidRPr="00B30C75">
        <w:rPr>
          <w:sz w:val="24"/>
          <w:szCs w:val="24"/>
        </w:rPr>
        <w:t>Grysy powinny:</w:t>
      </w:r>
    </w:p>
    <w:p w:rsidR="00B30C75" w:rsidRPr="00B30C75" w:rsidRDefault="00B30C75" w:rsidP="00B30C75">
      <w:pPr>
        <w:jc w:val="both"/>
        <w:rPr>
          <w:sz w:val="24"/>
          <w:szCs w:val="24"/>
        </w:rPr>
      </w:pPr>
      <w:r w:rsidRPr="00B30C75">
        <w:rPr>
          <w:sz w:val="24"/>
          <w:szCs w:val="24"/>
        </w:rPr>
        <w:t>- odpowiadać warunkom ustawy z dnia 16 kwietnia 2004 roku o wyrobach budowlanych (Dz. U. nr 92 poz. 881 z późn. zm.);</w:t>
      </w:r>
    </w:p>
    <w:p w:rsidR="00B30C75" w:rsidRPr="00B30C75" w:rsidRDefault="00B30C75" w:rsidP="00B30C75">
      <w:pPr>
        <w:rPr>
          <w:sz w:val="24"/>
          <w:szCs w:val="24"/>
        </w:rPr>
      </w:pPr>
      <w:r w:rsidRPr="00B30C75">
        <w:rPr>
          <w:sz w:val="24"/>
          <w:szCs w:val="24"/>
        </w:rPr>
        <w:t>-   spełniać wymagania norm:</w:t>
      </w:r>
    </w:p>
    <w:p w:rsidR="00B30C75" w:rsidRPr="00B30C75" w:rsidRDefault="00B30C75" w:rsidP="00B30C75">
      <w:pPr>
        <w:jc w:val="both"/>
        <w:rPr>
          <w:sz w:val="24"/>
          <w:szCs w:val="24"/>
        </w:rPr>
      </w:pPr>
      <w:r w:rsidRPr="00B30C75">
        <w:rPr>
          <w:sz w:val="24"/>
          <w:szCs w:val="24"/>
        </w:rPr>
        <w:t>PN – EN 13043:2004 Kruszywa do mieszanek bitumicznych i powierzchniowych utrwaleń stosowanych na drogach, lotniskach i innych powierzchniach przeznaczonych do ruchu.</w:t>
      </w:r>
    </w:p>
    <w:p w:rsidR="00B30C75" w:rsidRPr="00B30C75" w:rsidRDefault="00B30C75" w:rsidP="00B30C75">
      <w:pPr>
        <w:ind w:left="708"/>
        <w:rPr>
          <w:sz w:val="24"/>
          <w:szCs w:val="24"/>
        </w:rPr>
      </w:pPr>
    </w:p>
    <w:p w:rsidR="00B30C75" w:rsidRPr="00B30C75" w:rsidRDefault="00B30C75" w:rsidP="00742BC5">
      <w:pPr>
        <w:pStyle w:val="Nagwek4"/>
        <w:numPr>
          <w:ilvl w:val="0"/>
          <w:numId w:val="16"/>
        </w:numPr>
        <w:spacing w:before="0" w:after="0"/>
        <w:jc w:val="both"/>
        <w:rPr>
          <w:b w:val="0"/>
          <w:sz w:val="24"/>
          <w:szCs w:val="24"/>
        </w:rPr>
      </w:pPr>
      <w:r w:rsidRPr="00B30C75">
        <w:rPr>
          <w:sz w:val="24"/>
          <w:szCs w:val="24"/>
          <w:u w:val="single"/>
        </w:rPr>
        <w:t xml:space="preserve">Część nr 4 </w:t>
      </w:r>
      <w:r w:rsidRPr="00B30C75">
        <w:rPr>
          <w:b w:val="0"/>
          <w:sz w:val="24"/>
          <w:szCs w:val="24"/>
          <w:u w:val="single"/>
        </w:rPr>
        <w:t>- obejmuje dostawę</w:t>
      </w:r>
      <w:r w:rsidRPr="00B30C75">
        <w:rPr>
          <w:sz w:val="24"/>
          <w:szCs w:val="24"/>
          <w:u w:val="single"/>
        </w:rPr>
        <w:t xml:space="preserve"> mieszanki kamiennej o frakcji 0-31,5 mm</w:t>
      </w:r>
      <w:r w:rsidRPr="00B30C75">
        <w:rPr>
          <w:b w:val="0"/>
          <w:sz w:val="24"/>
          <w:szCs w:val="24"/>
        </w:rPr>
        <w:t>, do bieżącego utrzymania dróg i ulic powiatowych na terenie Powiatu Krośnieńskiego, z transportem i rozładunkiem w siedzibie Zamawiającego, tj.:</w:t>
      </w:r>
    </w:p>
    <w:p w:rsidR="00B30C75" w:rsidRPr="00B30C75" w:rsidRDefault="00B30C75" w:rsidP="00742BC5">
      <w:pPr>
        <w:pStyle w:val="Normalny1"/>
        <w:widowControl/>
        <w:numPr>
          <w:ilvl w:val="0"/>
          <w:numId w:val="13"/>
        </w:numPr>
        <w:suppressAutoHyphens w:val="0"/>
        <w:autoSpaceDE/>
        <w:jc w:val="both"/>
        <w:rPr>
          <w:szCs w:val="24"/>
        </w:rPr>
      </w:pPr>
      <w:r w:rsidRPr="00B30C75">
        <w:rPr>
          <w:b/>
          <w:i/>
          <w:szCs w:val="24"/>
        </w:rPr>
        <w:t>Zarząd Dróg Powiatowych</w:t>
      </w:r>
      <w:r w:rsidRPr="00B30C75">
        <w:rPr>
          <w:szCs w:val="24"/>
        </w:rPr>
        <w:t xml:space="preserve"> w Krośnie Odrzańskim przy ulicy Fryderyka Chopina 5</w:t>
      </w:r>
    </w:p>
    <w:p w:rsidR="00B30C75" w:rsidRPr="00B30C75" w:rsidRDefault="00B30C75" w:rsidP="00742BC5">
      <w:pPr>
        <w:pStyle w:val="Normalny1"/>
        <w:widowControl/>
        <w:numPr>
          <w:ilvl w:val="0"/>
          <w:numId w:val="13"/>
        </w:numPr>
        <w:suppressAutoHyphens w:val="0"/>
        <w:autoSpaceDE/>
        <w:jc w:val="both"/>
        <w:rPr>
          <w:szCs w:val="24"/>
        </w:rPr>
      </w:pPr>
      <w:r w:rsidRPr="00B30C75">
        <w:rPr>
          <w:b/>
          <w:i/>
          <w:szCs w:val="24"/>
        </w:rPr>
        <w:t>Obwód Drogowy</w:t>
      </w:r>
      <w:r w:rsidRPr="00B30C75">
        <w:rPr>
          <w:szCs w:val="24"/>
        </w:rPr>
        <w:t xml:space="preserve"> Sękowice 102.</w:t>
      </w:r>
    </w:p>
    <w:p w:rsidR="00B30C75" w:rsidRPr="00B30C75" w:rsidRDefault="00B30C75" w:rsidP="00742BC5">
      <w:pPr>
        <w:pStyle w:val="Normalny1"/>
        <w:widowControl/>
        <w:numPr>
          <w:ilvl w:val="4"/>
          <w:numId w:val="15"/>
        </w:numPr>
        <w:suppressAutoHyphens w:val="0"/>
        <w:autoSpaceDE/>
        <w:jc w:val="both"/>
        <w:rPr>
          <w:szCs w:val="24"/>
        </w:rPr>
      </w:pPr>
      <w:r w:rsidRPr="00B30C75">
        <w:rPr>
          <w:szCs w:val="24"/>
        </w:rPr>
        <w:t>Przewidywana ilość materiału</w:t>
      </w:r>
      <w:r w:rsidRPr="00B30C75">
        <w:rPr>
          <w:szCs w:val="24"/>
        </w:rPr>
        <w:tab/>
      </w:r>
      <w:r w:rsidRPr="00B30C75">
        <w:rPr>
          <w:szCs w:val="24"/>
        </w:rPr>
        <w:tab/>
      </w:r>
      <w:r w:rsidRPr="00B30C75">
        <w:rPr>
          <w:szCs w:val="24"/>
        </w:rPr>
        <w:tab/>
      </w:r>
      <w:r w:rsidRPr="00B30C75">
        <w:rPr>
          <w:szCs w:val="24"/>
        </w:rPr>
        <w:tab/>
      </w:r>
      <w:r w:rsidRPr="00B30C75">
        <w:rPr>
          <w:szCs w:val="24"/>
        </w:rPr>
        <w:tab/>
      </w:r>
      <w:r w:rsidRPr="00B30C75">
        <w:rPr>
          <w:szCs w:val="24"/>
        </w:rPr>
        <w:tab/>
      </w:r>
      <w:r w:rsidRPr="00B30C75">
        <w:rPr>
          <w:b/>
          <w:szCs w:val="24"/>
        </w:rPr>
        <w:t xml:space="preserve">- </w:t>
      </w:r>
      <w:r>
        <w:rPr>
          <w:b/>
          <w:szCs w:val="24"/>
        </w:rPr>
        <w:t>5</w:t>
      </w:r>
      <w:r w:rsidRPr="00B30C75">
        <w:rPr>
          <w:b/>
          <w:szCs w:val="24"/>
        </w:rPr>
        <w:t>0 ton;</w:t>
      </w:r>
    </w:p>
    <w:p w:rsidR="00B30C75" w:rsidRPr="00B30C75" w:rsidRDefault="00B30C75" w:rsidP="00B30C75">
      <w:pPr>
        <w:pStyle w:val="Normalny1"/>
        <w:widowControl/>
        <w:suppressAutoHyphens w:val="0"/>
        <w:autoSpaceDE/>
        <w:jc w:val="both"/>
        <w:rPr>
          <w:b/>
          <w:color w:val="FF0000"/>
          <w:szCs w:val="24"/>
        </w:rPr>
      </w:pPr>
      <w:r w:rsidRPr="00B30C75">
        <w:rPr>
          <w:szCs w:val="24"/>
        </w:rPr>
        <w:t>- wielkość jednorazowej dostawy w zależności od potrzeb</w:t>
      </w:r>
      <w:r w:rsidRPr="00B30C75">
        <w:rPr>
          <w:szCs w:val="24"/>
        </w:rPr>
        <w:tab/>
      </w:r>
      <w:r w:rsidRPr="00B30C75">
        <w:rPr>
          <w:szCs w:val="24"/>
        </w:rPr>
        <w:tab/>
      </w:r>
      <w:r w:rsidRPr="00B30C75">
        <w:rPr>
          <w:szCs w:val="24"/>
        </w:rPr>
        <w:tab/>
      </w:r>
      <w:r w:rsidRPr="00B30C75">
        <w:rPr>
          <w:b/>
          <w:szCs w:val="24"/>
        </w:rPr>
        <w:t>- min. 25 ton;</w:t>
      </w:r>
    </w:p>
    <w:p w:rsidR="00B30C75" w:rsidRPr="00B30C75" w:rsidRDefault="00B30C75" w:rsidP="00742BC5">
      <w:pPr>
        <w:pStyle w:val="Normalny1"/>
        <w:widowControl/>
        <w:numPr>
          <w:ilvl w:val="4"/>
          <w:numId w:val="15"/>
        </w:numPr>
        <w:suppressAutoHyphens w:val="0"/>
        <w:autoSpaceDE/>
        <w:jc w:val="both"/>
        <w:rPr>
          <w:szCs w:val="24"/>
        </w:rPr>
      </w:pPr>
      <w:r w:rsidRPr="00B30C75">
        <w:rPr>
          <w:szCs w:val="24"/>
        </w:rPr>
        <w:t>Mieszanka kamienna powinna:</w:t>
      </w:r>
    </w:p>
    <w:p w:rsidR="00B30C75" w:rsidRPr="00B30C75" w:rsidRDefault="00B30C75" w:rsidP="00B30C75">
      <w:pPr>
        <w:jc w:val="both"/>
        <w:rPr>
          <w:sz w:val="24"/>
          <w:szCs w:val="24"/>
        </w:rPr>
      </w:pPr>
      <w:r w:rsidRPr="00B30C75">
        <w:rPr>
          <w:sz w:val="24"/>
          <w:szCs w:val="24"/>
        </w:rPr>
        <w:t>- odpowiadać warunkom ustawy z dnia 16 kwietnia 2004 roku o wyrobach budowlanych (Dz. U. nr 92 poz. 881 z późn. zm.);</w:t>
      </w:r>
    </w:p>
    <w:p w:rsidR="00B30C75" w:rsidRPr="00B30C75" w:rsidRDefault="00B30C75" w:rsidP="00B30C75">
      <w:pPr>
        <w:rPr>
          <w:sz w:val="24"/>
          <w:szCs w:val="24"/>
        </w:rPr>
      </w:pPr>
      <w:r w:rsidRPr="00B30C75">
        <w:rPr>
          <w:sz w:val="24"/>
          <w:szCs w:val="24"/>
        </w:rPr>
        <w:t>-   spełniać wymagania norm:</w:t>
      </w:r>
    </w:p>
    <w:p w:rsidR="00B30C75" w:rsidRPr="00B30C75" w:rsidRDefault="00B30C75" w:rsidP="00B30C75">
      <w:pPr>
        <w:jc w:val="both"/>
        <w:rPr>
          <w:sz w:val="24"/>
          <w:szCs w:val="24"/>
        </w:rPr>
      </w:pPr>
      <w:r w:rsidRPr="00B30C75">
        <w:rPr>
          <w:sz w:val="24"/>
          <w:szCs w:val="24"/>
        </w:rPr>
        <w:t>PN – EN 13043:2004 Kruszywa do mieszanek bitumicznych, powierzchniowych utrwaleń stosowanych na drogach, lotniskach i innych powierzchniach przeznaczonych do ruchu.</w:t>
      </w:r>
    </w:p>
    <w:p w:rsidR="00B30C75" w:rsidRPr="00B30C75" w:rsidRDefault="00B30C75" w:rsidP="00742BC5">
      <w:pPr>
        <w:pStyle w:val="Nagwek4"/>
        <w:numPr>
          <w:ilvl w:val="0"/>
          <w:numId w:val="18"/>
        </w:numPr>
        <w:spacing w:before="0" w:after="0"/>
        <w:jc w:val="both"/>
        <w:rPr>
          <w:b w:val="0"/>
          <w:sz w:val="24"/>
          <w:szCs w:val="24"/>
        </w:rPr>
      </w:pPr>
      <w:r w:rsidRPr="00B30C75">
        <w:rPr>
          <w:b w:val="0"/>
          <w:sz w:val="24"/>
          <w:szCs w:val="24"/>
        </w:rPr>
        <w:t xml:space="preserve">Ww. ilości materiałów zostały określone szacunkowo. Faktyczna ilość przedmiotu zamówienia w okresie obowiązywania umowy będzie uzależniona od bieżących potrzeb Zamawiającego. </w:t>
      </w:r>
      <w:r w:rsidRPr="00B30C75">
        <w:rPr>
          <w:b w:val="0"/>
          <w:sz w:val="24"/>
          <w:szCs w:val="24"/>
        </w:rPr>
        <w:lastRenderedPageBreak/>
        <w:t>Zmniejszenie zakresu zamówienia nie będzie stanowić podstaw do roszczeń Wykonawcy z tego powodu.</w:t>
      </w:r>
    </w:p>
    <w:p w:rsidR="00B30C75" w:rsidRPr="00B30C75" w:rsidRDefault="00B30C75" w:rsidP="00742BC5">
      <w:pPr>
        <w:pStyle w:val="Nagwek4"/>
        <w:numPr>
          <w:ilvl w:val="0"/>
          <w:numId w:val="18"/>
        </w:numPr>
        <w:spacing w:before="0" w:after="0"/>
        <w:jc w:val="both"/>
        <w:rPr>
          <w:b w:val="0"/>
          <w:sz w:val="24"/>
          <w:szCs w:val="24"/>
        </w:rPr>
      </w:pPr>
      <w:r w:rsidRPr="00B30C75">
        <w:rPr>
          <w:b w:val="0"/>
          <w:sz w:val="24"/>
          <w:szCs w:val="24"/>
        </w:rPr>
        <w:t>Do każdej dostawy ww. materiałów oznakowanych znakiem CE Wykonawca zobowiązuje się dołączyć informację towarzyszącą wyrobowi, zgodnie z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p>
    <w:p w:rsidR="00B30C75" w:rsidRPr="00B30C75" w:rsidRDefault="00B30C75" w:rsidP="00742BC5">
      <w:pPr>
        <w:pStyle w:val="Nagwek4"/>
        <w:numPr>
          <w:ilvl w:val="0"/>
          <w:numId w:val="18"/>
        </w:numPr>
        <w:spacing w:before="0" w:after="0"/>
        <w:jc w:val="both"/>
        <w:rPr>
          <w:b w:val="0"/>
          <w:sz w:val="24"/>
          <w:szCs w:val="24"/>
        </w:rPr>
      </w:pPr>
      <w:r w:rsidRPr="00B30C75">
        <w:rPr>
          <w:b w:val="0"/>
          <w:sz w:val="24"/>
          <w:szCs w:val="24"/>
        </w:rPr>
        <w:t>Do każdej dostawy ww. materiałów oznakowanych znakiem budowlanym Wykonawca zobowiązuje się dołączyć informację zawierającą dane wyszczególnione w § 12 ust. 1 rozporządzenia Ministra Infrastruktury z dnia 11 sierpnia 2004 roku w sprawie sposobów deklarowania zgodności wyrobów budowlanych oraz sposobu znakowania ich znakiem budowlanym (Dz. U. Nr 198, poz. 2041 z późn. zm.).</w:t>
      </w:r>
    </w:p>
    <w:p w:rsidR="00B30C75" w:rsidRPr="00B30C75" w:rsidRDefault="00B30C75" w:rsidP="00742BC5">
      <w:pPr>
        <w:pStyle w:val="Nagwek4"/>
        <w:numPr>
          <w:ilvl w:val="0"/>
          <w:numId w:val="18"/>
        </w:numPr>
        <w:spacing w:before="0" w:after="0"/>
        <w:jc w:val="both"/>
        <w:rPr>
          <w:b w:val="0"/>
          <w:sz w:val="24"/>
          <w:szCs w:val="24"/>
        </w:rPr>
      </w:pPr>
      <w:r w:rsidRPr="00B30C75">
        <w:rPr>
          <w:b w:val="0"/>
          <w:sz w:val="24"/>
          <w:szCs w:val="24"/>
        </w:rPr>
        <w:t xml:space="preserve"> Zamawiający w każdym czasie trwania umowy będzie miał prawo do pobrania próbek dostarczonych materiałów i zlecania badań laboratoryjnych przedmiotu zamówienia. W przypadku stwierdzenia niezgodności z Polską normą, europejską normą, Aprobatą Techniczną lub Europejską Aprobatą Techniczną, Zamawiający obciąży kosztami badań Wykonawcę oraz odstąpi od umowy w trybie natychmiastowym.</w:t>
      </w:r>
    </w:p>
    <w:p w:rsidR="00B30C75" w:rsidRPr="00B30C75" w:rsidRDefault="00B30C75" w:rsidP="00742BC5">
      <w:pPr>
        <w:pStyle w:val="Nagwek4"/>
        <w:numPr>
          <w:ilvl w:val="0"/>
          <w:numId w:val="18"/>
        </w:numPr>
        <w:spacing w:before="0" w:after="0"/>
        <w:jc w:val="both"/>
        <w:rPr>
          <w:b w:val="0"/>
          <w:sz w:val="24"/>
          <w:szCs w:val="24"/>
        </w:rPr>
      </w:pPr>
      <w:r w:rsidRPr="00B30C75">
        <w:rPr>
          <w:b w:val="0"/>
          <w:sz w:val="24"/>
          <w:szCs w:val="24"/>
        </w:rPr>
        <w:t xml:space="preserve">Od dnia podpisania umowy podane w ofercie materiały winny być przygotowane przez Wykonawcę do dyspozycji Zamawiającego. </w:t>
      </w:r>
    </w:p>
    <w:p w:rsidR="00B30C75" w:rsidRPr="00B30C75" w:rsidRDefault="00B30C75" w:rsidP="00742BC5">
      <w:pPr>
        <w:numPr>
          <w:ilvl w:val="1"/>
          <w:numId w:val="18"/>
        </w:numPr>
        <w:jc w:val="both"/>
        <w:rPr>
          <w:sz w:val="24"/>
          <w:szCs w:val="24"/>
        </w:rPr>
      </w:pPr>
      <w:r w:rsidRPr="00B30C75">
        <w:rPr>
          <w:sz w:val="24"/>
          <w:szCs w:val="24"/>
        </w:rPr>
        <w:t>Zamawiający wymaga od Wykonawcy dostarczenia emulsji asfaltowej w środkach transportu umożliwiających przelanie ww. materiału do zbiorników znajdujących się w siedzibie Zamawiającego.</w:t>
      </w:r>
    </w:p>
    <w:p w:rsidR="00B30C75" w:rsidRPr="00B30C75" w:rsidRDefault="00B30C75" w:rsidP="00742BC5">
      <w:pPr>
        <w:numPr>
          <w:ilvl w:val="1"/>
          <w:numId w:val="18"/>
        </w:numPr>
        <w:jc w:val="both"/>
        <w:rPr>
          <w:sz w:val="24"/>
          <w:szCs w:val="24"/>
        </w:rPr>
      </w:pPr>
      <w:r w:rsidRPr="00B30C75">
        <w:rPr>
          <w:sz w:val="24"/>
          <w:szCs w:val="24"/>
        </w:rPr>
        <w:t xml:space="preserve">Wykonawca zobowiązany jest do dostarczenia mieszanki mineralno – asfaltowej na zimno w workach o wadze do </w:t>
      </w:r>
      <w:smartTag w:uri="urn:schemas-microsoft-com:office:smarttags" w:element="metricconverter">
        <w:smartTagPr>
          <w:attr w:name="ProductID" w:val="30 kg"/>
        </w:smartTagPr>
        <w:r w:rsidRPr="00B30C75">
          <w:rPr>
            <w:sz w:val="24"/>
            <w:szCs w:val="24"/>
          </w:rPr>
          <w:t>30 kg</w:t>
        </w:r>
      </w:smartTag>
      <w:r w:rsidRPr="00B30C75">
        <w:rPr>
          <w:sz w:val="24"/>
          <w:szCs w:val="24"/>
        </w:rPr>
        <w:t xml:space="preserve"> poukładanych i zabezpieczonych na paletach.</w:t>
      </w:r>
    </w:p>
    <w:p w:rsidR="00B30C75" w:rsidRPr="00B30C75" w:rsidRDefault="00B30C75" w:rsidP="00742BC5">
      <w:pPr>
        <w:numPr>
          <w:ilvl w:val="1"/>
          <w:numId w:val="18"/>
        </w:numPr>
        <w:jc w:val="both"/>
        <w:rPr>
          <w:sz w:val="24"/>
          <w:szCs w:val="24"/>
        </w:rPr>
      </w:pPr>
      <w:r w:rsidRPr="00B30C75">
        <w:rPr>
          <w:sz w:val="24"/>
          <w:szCs w:val="24"/>
        </w:rPr>
        <w:t>Materiały kamienne na czas transportu i rozładunku muszą być należycie zabezpieczone.</w:t>
      </w:r>
    </w:p>
    <w:p w:rsidR="00B30C75" w:rsidRPr="00B30C75" w:rsidRDefault="00B30C75" w:rsidP="00742BC5">
      <w:pPr>
        <w:pStyle w:val="Nagwek4"/>
        <w:numPr>
          <w:ilvl w:val="0"/>
          <w:numId w:val="18"/>
        </w:numPr>
        <w:spacing w:before="0" w:after="0"/>
        <w:jc w:val="both"/>
        <w:rPr>
          <w:b w:val="0"/>
          <w:sz w:val="24"/>
          <w:szCs w:val="24"/>
        </w:rPr>
      </w:pPr>
      <w:r w:rsidRPr="00B30C75">
        <w:rPr>
          <w:b w:val="0"/>
          <w:sz w:val="24"/>
          <w:szCs w:val="24"/>
        </w:rPr>
        <w:t xml:space="preserve">Wykonawca zobowiązany jest do dostawy emulsji asfaltowej, mieszanki mineralno – asfaltowej, grysu, mieszanki kamiennej na wezwanie pisemne, telefoniczne lub ustne, na wskazany dzień, godzinę i wyznaczone miejsce. </w:t>
      </w:r>
    </w:p>
    <w:p w:rsidR="00B30C75" w:rsidRPr="00B30C75" w:rsidRDefault="00B30C75" w:rsidP="00742BC5">
      <w:pPr>
        <w:pStyle w:val="Nagwek4"/>
        <w:numPr>
          <w:ilvl w:val="0"/>
          <w:numId w:val="18"/>
        </w:numPr>
        <w:spacing w:before="0" w:after="0"/>
        <w:jc w:val="both"/>
        <w:rPr>
          <w:b w:val="0"/>
          <w:sz w:val="24"/>
          <w:szCs w:val="24"/>
        </w:rPr>
      </w:pPr>
      <w:r w:rsidRPr="00B30C75">
        <w:rPr>
          <w:b w:val="0"/>
          <w:sz w:val="24"/>
          <w:szCs w:val="24"/>
        </w:rPr>
        <w:t xml:space="preserve">Wspólny słownik zamówień (kod CPV): </w:t>
      </w:r>
    </w:p>
    <w:p w:rsidR="00B30C75" w:rsidRPr="00B30C75" w:rsidRDefault="00B30C75" w:rsidP="00742BC5">
      <w:pPr>
        <w:numPr>
          <w:ilvl w:val="5"/>
          <w:numId w:val="14"/>
        </w:numPr>
        <w:jc w:val="both"/>
        <w:rPr>
          <w:sz w:val="24"/>
          <w:szCs w:val="24"/>
        </w:rPr>
      </w:pPr>
      <w:r w:rsidRPr="00B30C75">
        <w:rPr>
          <w:sz w:val="24"/>
          <w:szCs w:val="24"/>
        </w:rPr>
        <w:t xml:space="preserve">        Materiały do naprawienia nawierzchni drogowych</w:t>
      </w:r>
    </w:p>
    <w:p w:rsidR="00B30C75" w:rsidRPr="00B30C75" w:rsidRDefault="00B30C75" w:rsidP="00B30C75">
      <w:pPr>
        <w:pStyle w:val="Normalny1"/>
        <w:widowControl/>
        <w:suppressAutoHyphens w:val="0"/>
        <w:autoSpaceDE/>
        <w:ind w:left="2832" w:hanging="1947"/>
        <w:jc w:val="both"/>
        <w:rPr>
          <w:szCs w:val="24"/>
        </w:rPr>
      </w:pPr>
      <w:r w:rsidRPr="00B30C75">
        <w:rPr>
          <w:szCs w:val="24"/>
        </w:rPr>
        <w:t>14.21.20.00-0</w:t>
      </w:r>
      <w:r w:rsidRPr="00B30C75">
        <w:rPr>
          <w:b/>
          <w:szCs w:val="24"/>
        </w:rPr>
        <w:tab/>
      </w:r>
      <w:r w:rsidRPr="00B30C75">
        <w:rPr>
          <w:szCs w:val="24"/>
        </w:rPr>
        <w:t>Granulaty, odłamki, kamień sproszkowany, otoczaki, żwir, kamień rozłupany oraz pokruszony, mieszanki kamienia, mieszanki piasku i żwiru oraz inne kruszywo.</w:t>
      </w:r>
      <w:r w:rsidRPr="00B30C75">
        <w:rPr>
          <w:szCs w:val="24"/>
        </w:rPr>
        <w:tab/>
      </w:r>
    </w:p>
    <w:p w:rsidR="00B30C75" w:rsidRPr="00B30C75" w:rsidRDefault="00B30C75" w:rsidP="00B30C75">
      <w:pPr>
        <w:ind w:left="708"/>
        <w:jc w:val="both"/>
        <w:rPr>
          <w:b/>
          <w:sz w:val="24"/>
          <w:szCs w:val="24"/>
        </w:rPr>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Termin wykonania zamówienia:</w:t>
      </w:r>
    </w:p>
    <w:p w:rsidR="00B37C26" w:rsidRPr="009B01DF" w:rsidRDefault="00B37C26" w:rsidP="00742BC5">
      <w:pPr>
        <w:numPr>
          <w:ilvl w:val="0"/>
          <w:numId w:val="5"/>
        </w:numPr>
        <w:jc w:val="both"/>
        <w:rPr>
          <w:sz w:val="24"/>
          <w:szCs w:val="24"/>
        </w:rPr>
      </w:pPr>
      <w:r w:rsidRPr="009B01DF">
        <w:rPr>
          <w:sz w:val="24"/>
          <w:szCs w:val="24"/>
        </w:rPr>
        <w:t xml:space="preserve">Niniejsza umowa obowiązuje od dnia jej podpisania </w:t>
      </w:r>
      <w:r w:rsidR="007517E4">
        <w:rPr>
          <w:b/>
          <w:sz w:val="24"/>
          <w:szCs w:val="24"/>
        </w:rPr>
        <w:t>do dnia 31 grudnia 2021</w:t>
      </w:r>
      <w:r w:rsidRPr="009B01DF">
        <w:rPr>
          <w:b/>
          <w:sz w:val="24"/>
          <w:szCs w:val="24"/>
        </w:rPr>
        <w:t xml:space="preserve"> roku</w:t>
      </w:r>
      <w:r w:rsidRPr="009B01DF">
        <w:rPr>
          <w:sz w:val="24"/>
          <w:szCs w:val="24"/>
        </w:rPr>
        <w:t xml:space="preserve">, </w:t>
      </w:r>
      <w:r w:rsidRPr="009B01DF">
        <w:rPr>
          <w:sz w:val="24"/>
          <w:szCs w:val="24"/>
        </w:rPr>
        <w:br/>
        <w:t>z zastrzeżeniem ust. 2.</w:t>
      </w:r>
    </w:p>
    <w:p w:rsidR="00B37C26" w:rsidRDefault="00B37C26" w:rsidP="00742BC5">
      <w:pPr>
        <w:numPr>
          <w:ilvl w:val="0"/>
          <w:numId w:val="5"/>
        </w:numPr>
        <w:jc w:val="both"/>
        <w:rPr>
          <w:sz w:val="24"/>
          <w:szCs w:val="24"/>
        </w:rPr>
      </w:pPr>
      <w:r w:rsidRPr="009B01DF">
        <w:rPr>
          <w:sz w:val="24"/>
          <w:szCs w:val="24"/>
        </w:rPr>
        <w:t>W przypadku wyczerpania kwoty na jaką opiewać będzie of</w:t>
      </w:r>
      <w:r w:rsidR="007517E4">
        <w:rPr>
          <w:sz w:val="24"/>
          <w:szCs w:val="24"/>
        </w:rPr>
        <w:t>erta przed dniem 31 grudnia 2021</w:t>
      </w:r>
      <w:r w:rsidRPr="009B01DF">
        <w:rPr>
          <w:sz w:val="24"/>
          <w:szCs w:val="24"/>
        </w:rPr>
        <w:t xml:space="preserve"> roku umowa obowiązuje do dnia wyczerpania tej kwoty.</w:t>
      </w:r>
    </w:p>
    <w:p w:rsidR="00B37C26" w:rsidRPr="004C6E5C" w:rsidRDefault="00B37C26" w:rsidP="00B37C26">
      <w:pPr>
        <w:pStyle w:val="Tekstpodstawowy3"/>
        <w:spacing w:after="0" w:line="360" w:lineRule="auto"/>
        <w:ind w:left="340"/>
        <w:jc w:val="both"/>
        <w:rPr>
          <w:b/>
          <w:sz w:val="24"/>
          <w:szCs w:val="24"/>
        </w:rPr>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Opis sposobu obliczenia ceny oferty</w:t>
      </w:r>
    </w:p>
    <w:p w:rsidR="00A96501" w:rsidRDefault="00A96501" w:rsidP="00742BC5">
      <w:pPr>
        <w:numPr>
          <w:ilvl w:val="0"/>
          <w:numId w:val="9"/>
        </w:numPr>
        <w:jc w:val="both"/>
        <w:rPr>
          <w:sz w:val="24"/>
        </w:rPr>
      </w:pPr>
      <w:r>
        <w:rPr>
          <w:sz w:val="24"/>
        </w:rPr>
        <w:t xml:space="preserve">Pod pojęciem ceny oferty należy rozumieć cenę w rozumieniu art. 3 ust. 1 pkt 1  i ust. 2 ustawy z dnia 9 maja 2014 roku o informowaniu o cenach towarów i usług (Dz. U. 2014r. poz. 915). </w:t>
      </w:r>
    </w:p>
    <w:p w:rsidR="00A96501" w:rsidRPr="00D44126" w:rsidRDefault="00A96501" w:rsidP="00742BC5">
      <w:pPr>
        <w:numPr>
          <w:ilvl w:val="0"/>
          <w:numId w:val="9"/>
        </w:numPr>
        <w:jc w:val="both"/>
        <w:rPr>
          <w:color w:val="FF0000"/>
          <w:sz w:val="24"/>
        </w:rPr>
      </w:pPr>
      <w:r w:rsidRPr="00436341">
        <w:rPr>
          <w:sz w:val="24"/>
        </w:rPr>
        <w:t>Podana w ofercie cena ofertowa musi uwzględniać wszystkie wymagania niniejsze</w:t>
      </w:r>
      <w:r>
        <w:rPr>
          <w:sz w:val="24"/>
        </w:rPr>
        <w:t>go</w:t>
      </w:r>
      <w:r w:rsidRPr="00436341">
        <w:rPr>
          <w:sz w:val="24"/>
        </w:rPr>
        <w:t xml:space="preserve"> </w:t>
      </w:r>
      <w:r>
        <w:rPr>
          <w:sz w:val="24"/>
        </w:rPr>
        <w:t>Zapytania ofertowego</w:t>
      </w:r>
      <w:r w:rsidR="007517E4">
        <w:rPr>
          <w:sz w:val="24"/>
        </w:rPr>
        <w:t xml:space="preserve">, </w:t>
      </w:r>
      <w:r w:rsidRPr="00436341">
        <w:rPr>
          <w:sz w:val="24"/>
        </w:rPr>
        <w:t>a także obejmować wszelkie koszty, jakie poniesie Wykonawca z tytułu należytej oraz zgodnej z obowiązującymi przepisami realizacji przedmiotu zamówienia</w:t>
      </w:r>
      <w:r w:rsidRPr="005104AD">
        <w:rPr>
          <w:sz w:val="24"/>
        </w:rPr>
        <w:t>.</w:t>
      </w:r>
    </w:p>
    <w:p w:rsidR="00A96501" w:rsidRDefault="00A96501" w:rsidP="00742BC5">
      <w:pPr>
        <w:numPr>
          <w:ilvl w:val="0"/>
          <w:numId w:val="9"/>
        </w:numPr>
        <w:jc w:val="both"/>
        <w:rPr>
          <w:sz w:val="24"/>
        </w:rPr>
      </w:pPr>
      <w:r>
        <w:rPr>
          <w:sz w:val="24"/>
        </w:rPr>
        <w:t xml:space="preserve">Cenę ofertową należy podać w PLN wraz z podatkiem VAT od towarów i usług, z dokładnością do drugiego miejsca po przecinku. Oferowana cena powinna obejmować ewentualne upusty proponowane przez Wykonawcę. </w:t>
      </w:r>
    </w:p>
    <w:p w:rsidR="00A96501" w:rsidRDefault="00A96501" w:rsidP="00742BC5">
      <w:pPr>
        <w:numPr>
          <w:ilvl w:val="0"/>
          <w:numId w:val="9"/>
        </w:numPr>
        <w:jc w:val="both"/>
        <w:rPr>
          <w:sz w:val="24"/>
          <w:szCs w:val="24"/>
        </w:rPr>
      </w:pPr>
      <w:r>
        <w:rPr>
          <w:sz w:val="24"/>
        </w:rPr>
        <w:t xml:space="preserve">Ceny jednostkowe brutto i wyliczone wartości muszą być wyrażone w złotych polskich zgodnie z polskim systemem płatniczym po zaokrągleniu do pełnych groszy (dwa </w:t>
      </w:r>
      <w:r w:rsidRPr="00C95358">
        <w:rPr>
          <w:sz w:val="24"/>
          <w:szCs w:val="24"/>
        </w:rPr>
        <w:t xml:space="preserve">miejsca po </w:t>
      </w:r>
      <w:r w:rsidRPr="00C95358">
        <w:rPr>
          <w:sz w:val="24"/>
          <w:szCs w:val="24"/>
        </w:rPr>
        <w:lastRenderedPageBreak/>
        <w:t>przecinku), przy czym końcówki poniżej 0,5 grosza pomija się, a końcówki 0,5 grosza i wyższe zaokrągla się do 1 grosza.</w:t>
      </w:r>
    </w:p>
    <w:p w:rsidR="00A96501" w:rsidRPr="001D6032" w:rsidRDefault="00A96501" w:rsidP="00742BC5">
      <w:pPr>
        <w:numPr>
          <w:ilvl w:val="0"/>
          <w:numId w:val="9"/>
        </w:numPr>
        <w:jc w:val="both"/>
        <w:rPr>
          <w:sz w:val="24"/>
          <w:szCs w:val="24"/>
        </w:rPr>
      </w:pPr>
      <w:bookmarkStart w:id="2" w:name="OLE_LINK3"/>
      <w:bookmarkStart w:id="3" w:name="OLE_LINK4"/>
      <w:r>
        <w:rPr>
          <w:b/>
          <w:sz w:val="24"/>
          <w:szCs w:val="24"/>
        </w:rPr>
        <w:t>WYKONAWCA ZAGRANICZNY. C</w:t>
      </w:r>
      <w:r w:rsidRPr="001D6032">
        <w:rPr>
          <w:b/>
          <w:sz w:val="24"/>
          <w:szCs w:val="24"/>
        </w:rPr>
        <w:t>ena oferty w złotych polskich</w:t>
      </w:r>
      <w:r>
        <w:rPr>
          <w:sz w:val="24"/>
          <w:szCs w:val="24"/>
        </w:rPr>
        <w:t xml:space="preserve"> </w:t>
      </w:r>
      <w:r w:rsidRPr="001D6032">
        <w:rPr>
          <w:b/>
          <w:sz w:val="24"/>
          <w:szCs w:val="24"/>
        </w:rPr>
        <w:t xml:space="preserve">składanej przez Wykonawców zagranicznych </w:t>
      </w:r>
      <w:r w:rsidRPr="001D6032">
        <w:rPr>
          <w:sz w:val="24"/>
          <w:szCs w:val="24"/>
        </w:rPr>
        <w:t xml:space="preserve">powinna być </w:t>
      </w:r>
      <w:r>
        <w:rPr>
          <w:sz w:val="24"/>
          <w:szCs w:val="24"/>
        </w:rPr>
        <w:t xml:space="preserve">wyliczona </w:t>
      </w:r>
      <w:r w:rsidRPr="001D6032">
        <w:rPr>
          <w:sz w:val="24"/>
          <w:szCs w:val="24"/>
        </w:rPr>
        <w:t xml:space="preserve">zgodnie z zapisami </w:t>
      </w:r>
      <w:r>
        <w:rPr>
          <w:sz w:val="24"/>
          <w:szCs w:val="24"/>
        </w:rPr>
        <w:t xml:space="preserve">określonymi w pkt </w:t>
      </w:r>
      <w:r w:rsidR="007517E4">
        <w:rPr>
          <w:sz w:val="24"/>
          <w:szCs w:val="24"/>
        </w:rPr>
        <w:t>4</w:t>
      </w:r>
      <w:r>
        <w:rPr>
          <w:sz w:val="24"/>
          <w:szCs w:val="24"/>
        </w:rPr>
        <w:t>. Natomiast zamiast cen</w:t>
      </w:r>
      <w:r w:rsidRPr="001D6032">
        <w:rPr>
          <w:sz w:val="24"/>
          <w:szCs w:val="24"/>
        </w:rPr>
        <w:t xml:space="preserve"> jednostkowych brutto oraz </w:t>
      </w:r>
      <w:r>
        <w:rPr>
          <w:sz w:val="24"/>
          <w:szCs w:val="24"/>
        </w:rPr>
        <w:t>kwoty</w:t>
      </w:r>
      <w:r w:rsidRPr="001D6032">
        <w:rPr>
          <w:sz w:val="24"/>
          <w:szCs w:val="24"/>
        </w:rPr>
        <w:t xml:space="preserve"> brutto oferty</w:t>
      </w:r>
      <w:r>
        <w:rPr>
          <w:sz w:val="24"/>
          <w:szCs w:val="24"/>
        </w:rPr>
        <w:t>, W</w:t>
      </w:r>
      <w:r w:rsidRPr="001D6032">
        <w:rPr>
          <w:sz w:val="24"/>
          <w:szCs w:val="24"/>
        </w:rPr>
        <w:t xml:space="preserve">ykonawcy zagraniczni określają </w:t>
      </w:r>
      <w:r>
        <w:rPr>
          <w:sz w:val="24"/>
          <w:szCs w:val="24"/>
        </w:rPr>
        <w:t>ceny</w:t>
      </w:r>
      <w:r w:rsidRPr="001D6032">
        <w:rPr>
          <w:sz w:val="24"/>
          <w:szCs w:val="24"/>
        </w:rPr>
        <w:t xml:space="preserve"> jednostkowe netto oraz </w:t>
      </w:r>
      <w:r>
        <w:rPr>
          <w:sz w:val="24"/>
          <w:szCs w:val="24"/>
        </w:rPr>
        <w:t>kwotę</w:t>
      </w:r>
      <w:r w:rsidRPr="001D6032">
        <w:rPr>
          <w:sz w:val="24"/>
          <w:szCs w:val="24"/>
        </w:rPr>
        <w:t xml:space="preserve"> oferty netto bez doliczania podatku VAT. W związku z powyższym w załączniku nr </w:t>
      </w:r>
      <w:r>
        <w:rPr>
          <w:sz w:val="24"/>
          <w:szCs w:val="24"/>
        </w:rPr>
        <w:t>2</w:t>
      </w:r>
      <w:r w:rsidRPr="001D6032">
        <w:rPr>
          <w:sz w:val="24"/>
          <w:szCs w:val="24"/>
        </w:rPr>
        <w:t xml:space="preserve"> </w:t>
      </w:r>
      <w:r>
        <w:rPr>
          <w:sz w:val="24"/>
          <w:szCs w:val="24"/>
        </w:rPr>
        <w:t>- Formularz cen</w:t>
      </w:r>
      <w:r w:rsidRPr="001D6032">
        <w:rPr>
          <w:sz w:val="24"/>
          <w:szCs w:val="24"/>
        </w:rPr>
        <w:t>ow</w:t>
      </w:r>
      <w:r>
        <w:rPr>
          <w:sz w:val="24"/>
          <w:szCs w:val="24"/>
        </w:rPr>
        <w:t>y W</w:t>
      </w:r>
      <w:r w:rsidRPr="001D6032">
        <w:rPr>
          <w:sz w:val="24"/>
          <w:szCs w:val="24"/>
        </w:rPr>
        <w:t>ykonawcy zagraniczni przekreślają w kolumnach słowo „brutto”</w:t>
      </w:r>
      <w:r>
        <w:rPr>
          <w:sz w:val="24"/>
          <w:szCs w:val="24"/>
        </w:rPr>
        <w:t>,</w:t>
      </w:r>
      <w:r w:rsidRPr="001D6032">
        <w:rPr>
          <w:sz w:val="24"/>
          <w:szCs w:val="24"/>
        </w:rPr>
        <w:t xml:space="preserve"> wpisując jednocześnie słowo „netto”. </w:t>
      </w:r>
    </w:p>
    <w:p w:rsidR="00A96501" w:rsidRPr="00BC05C6" w:rsidRDefault="00A96501" w:rsidP="00742BC5">
      <w:pPr>
        <w:numPr>
          <w:ilvl w:val="0"/>
          <w:numId w:val="9"/>
        </w:numPr>
        <w:jc w:val="both"/>
        <w:rPr>
          <w:b/>
          <w:sz w:val="24"/>
          <w:szCs w:val="24"/>
        </w:rPr>
      </w:pPr>
      <w:r w:rsidRPr="00DB1487">
        <w:rPr>
          <w:b/>
          <w:sz w:val="24"/>
          <w:szCs w:val="24"/>
        </w:rPr>
        <w:t>WYKONAWCA ZAGRANICZNY.</w:t>
      </w:r>
      <w:r>
        <w:rPr>
          <w:sz w:val="24"/>
          <w:szCs w:val="24"/>
        </w:rPr>
        <w:t xml:space="preserve"> </w:t>
      </w:r>
      <w:r w:rsidRPr="001D6032">
        <w:rPr>
          <w:sz w:val="24"/>
          <w:szCs w:val="24"/>
        </w:rPr>
        <w:t>W</w:t>
      </w:r>
      <w:r>
        <w:rPr>
          <w:sz w:val="24"/>
          <w:szCs w:val="24"/>
        </w:rPr>
        <w:t xml:space="preserve"> sytuacji, gdy w postępowaniu </w:t>
      </w:r>
      <w:r w:rsidRPr="001D6032">
        <w:rPr>
          <w:sz w:val="24"/>
          <w:szCs w:val="24"/>
        </w:rPr>
        <w:t xml:space="preserve">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w:t>
      </w:r>
      <w:r>
        <w:rPr>
          <w:sz w:val="24"/>
          <w:szCs w:val="24"/>
        </w:rPr>
        <w:t xml:space="preserve">i usług </w:t>
      </w:r>
      <w:r w:rsidRPr="001D6032">
        <w:rPr>
          <w:sz w:val="24"/>
          <w:szCs w:val="24"/>
        </w:rPr>
        <w:t xml:space="preserve">z państw trzecich. W takim przypadku </w:t>
      </w:r>
      <w:r w:rsidRPr="005F3C7E">
        <w:rPr>
          <w:sz w:val="24"/>
          <w:szCs w:val="24"/>
        </w:rPr>
        <w:t>dokonując czynności oceny ofert w zakresie kryterium ceny</w:t>
      </w:r>
      <w:r>
        <w:rPr>
          <w:sz w:val="24"/>
          <w:szCs w:val="24"/>
        </w:rPr>
        <w:t>,</w:t>
      </w:r>
      <w:r w:rsidRPr="005F3C7E">
        <w:rPr>
          <w:sz w:val="24"/>
          <w:szCs w:val="24"/>
        </w:rPr>
        <w:t xml:space="preserve"> Zamawiający jest zobowiązany dla porównania tych ofert doliczyć do ceny ofertowej podmiotów zagranicznych, kwotę należnego podatku VAT, które obciążają Zamawiającego z tytułu realizacji umowy.</w:t>
      </w:r>
      <w:bookmarkEnd w:id="2"/>
      <w:bookmarkEnd w:id="3"/>
    </w:p>
    <w:p w:rsidR="00A96501" w:rsidRPr="00C95358" w:rsidRDefault="00A96501" w:rsidP="00742BC5">
      <w:pPr>
        <w:numPr>
          <w:ilvl w:val="0"/>
          <w:numId w:val="9"/>
        </w:numPr>
        <w:jc w:val="both"/>
        <w:rPr>
          <w:sz w:val="24"/>
          <w:szCs w:val="24"/>
        </w:rPr>
      </w:pPr>
      <w:r w:rsidRPr="00C95358">
        <w:rPr>
          <w:sz w:val="24"/>
          <w:szCs w:val="24"/>
        </w:rPr>
        <w:t>Sposób zapłaty i rozliczenia za realizację niniejszego zamówienia określone zo</w:t>
      </w:r>
      <w:r w:rsidR="007517E4">
        <w:rPr>
          <w:sz w:val="24"/>
          <w:szCs w:val="24"/>
        </w:rPr>
        <w:t xml:space="preserve">stały </w:t>
      </w:r>
      <w:r w:rsidR="007517E4">
        <w:rPr>
          <w:sz w:val="24"/>
          <w:szCs w:val="24"/>
        </w:rPr>
        <w:br/>
        <w:t>w załączniku nr 3</w:t>
      </w:r>
      <w:r w:rsidRPr="00C95358">
        <w:rPr>
          <w:sz w:val="24"/>
          <w:szCs w:val="24"/>
        </w:rPr>
        <w:t xml:space="preserve"> (wzór umowy).  </w:t>
      </w:r>
    </w:p>
    <w:p w:rsidR="00A96501" w:rsidRDefault="00A96501" w:rsidP="00742BC5">
      <w:pPr>
        <w:numPr>
          <w:ilvl w:val="0"/>
          <w:numId w:val="9"/>
        </w:numPr>
        <w:jc w:val="both"/>
        <w:rPr>
          <w:sz w:val="24"/>
          <w:szCs w:val="24"/>
        </w:rPr>
      </w:pPr>
      <w:r w:rsidRPr="00C95358">
        <w:rPr>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96501" w:rsidRPr="00C95358" w:rsidRDefault="00A96501" w:rsidP="00742BC5">
      <w:pPr>
        <w:numPr>
          <w:ilvl w:val="0"/>
          <w:numId w:val="7"/>
        </w:numPr>
        <w:jc w:val="both"/>
        <w:rPr>
          <w:sz w:val="24"/>
          <w:szCs w:val="24"/>
        </w:rPr>
      </w:pPr>
      <w:r w:rsidRPr="00C95358">
        <w:rPr>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w:t>
      </w:r>
      <w:r>
        <w:rPr>
          <w:sz w:val="24"/>
          <w:szCs w:val="24"/>
        </w:rPr>
        <w:t>awy z dnia 10 października 2002 roku</w:t>
      </w:r>
      <w:r w:rsidRPr="00C95358">
        <w:rPr>
          <w:sz w:val="24"/>
          <w:szCs w:val="24"/>
        </w:rPr>
        <w:t xml:space="preserve"> o minimalnym wynagrodzeniu za pracę;</w:t>
      </w:r>
    </w:p>
    <w:p w:rsidR="00A96501" w:rsidRPr="00C95358" w:rsidRDefault="00A96501" w:rsidP="00742BC5">
      <w:pPr>
        <w:pStyle w:val="Tekstpodstawowy"/>
        <w:numPr>
          <w:ilvl w:val="0"/>
          <w:numId w:val="7"/>
        </w:numPr>
        <w:spacing w:line="240" w:lineRule="auto"/>
        <w:rPr>
          <w:szCs w:val="24"/>
        </w:rPr>
      </w:pPr>
      <w:r w:rsidRPr="00C95358">
        <w:rPr>
          <w:szCs w:val="24"/>
        </w:rPr>
        <w:t>pomocy publicznej udzielonej na podstawie odrębnych przepisów;</w:t>
      </w:r>
    </w:p>
    <w:p w:rsidR="00A96501" w:rsidRPr="00C95358" w:rsidRDefault="00A96501" w:rsidP="00742BC5">
      <w:pPr>
        <w:pStyle w:val="Tekstpodstawowy"/>
        <w:numPr>
          <w:ilvl w:val="0"/>
          <w:numId w:val="7"/>
        </w:numPr>
        <w:spacing w:line="240" w:lineRule="auto"/>
        <w:rPr>
          <w:szCs w:val="24"/>
        </w:rPr>
      </w:pPr>
      <w:r w:rsidRPr="00C95358">
        <w:rPr>
          <w:szCs w:val="24"/>
        </w:rPr>
        <w:t>wynikającym z przepisów prawa pracy i przepisów o zabezpieczeniu społecznym, obowiązujących w miejscu, w którym realizowane jest zamówienie;</w:t>
      </w:r>
    </w:p>
    <w:p w:rsidR="00A96501" w:rsidRPr="00C95358" w:rsidRDefault="00A96501" w:rsidP="00742BC5">
      <w:pPr>
        <w:pStyle w:val="Tekstpodstawowy"/>
        <w:numPr>
          <w:ilvl w:val="0"/>
          <w:numId w:val="7"/>
        </w:numPr>
        <w:spacing w:line="240" w:lineRule="auto"/>
        <w:rPr>
          <w:szCs w:val="24"/>
        </w:rPr>
      </w:pPr>
      <w:r w:rsidRPr="00C95358">
        <w:rPr>
          <w:szCs w:val="24"/>
        </w:rPr>
        <w:t>wynikającym z przepisów prawa ochrony środowiska;</w:t>
      </w:r>
    </w:p>
    <w:p w:rsidR="00A96501" w:rsidRDefault="00A96501" w:rsidP="00742BC5">
      <w:pPr>
        <w:pStyle w:val="Tekstpodstawowy"/>
        <w:numPr>
          <w:ilvl w:val="0"/>
          <w:numId w:val="7"/>
        </w:numPr>
        <w:spacing w:line="240" w:lineRule="auto"/>
        <w:rPr>
          <w:szCs w:val="24"/>
        </w:rPr>
      </w:pPr>
      <w:r w:rsidRPr="00C95358">
        <w:rPr>
          <w:szCs w:val="24"/>
        </w:rPr>
        <w:t>powierzenia wykonania części zamówienia podwykonawcy.</w:t>
      </w:r>
    </w:p>
    <w:p w:rsidR="00A96501" w:rsidRPr="00C95358" w:rsidRDefault="00A96501" w:rsidP="00742BC5">
      <w:pPr>
        <w:numPr>
          <w:ilvl w:val="0"/>
          <w:numId w:val="9"/>
        </w:numPr>
        <w:jc w:val="both"/>
        <w:rPr>
          <w:sz w:val="24"/>
          <w:szCs w:val="24"/>
        </w:rPr>
      </w:pPr>
      <w:r w:rsidRPr="00C95358">
        <w:rPr>
          <w:sz w:val="24"/>
          <w:szCs w:val="24"/>
        </w:rPr>
        <w:t>W przypadku, gdy cena całkowita oferty jest niższa o co najmniej 30 % od:</w:t>
      </w:r>
    </w:p>
    <w:p w:rsidR="00A96501" w:rsidRPr="00C95358" w:rsidRDefault="00A96501" w:rsidP="00742BC5">
      <w:pPr>
        <w:pStyle w:val="Tekstpodstawowy"/>
        <w:numPr>
          <w:ilvl w:val="0"/>
          <w:numId w:val="8"/>
        </w:numPr>
        <w:spacing w:line="240" w:lineRule="auto"/>
        <w:rPr>
          <w:szCs w:val="24"/>
        </w:rPr>
      </w:pPr>
      <w:r w:rsidRPr="00C95358">
        <w:rPr>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A96501" w:rsidRPr="00C95358" w:rsidRDefault="00A96501" w:rsidP="00742BC5">
      <w:pPr>
        <w:pStyle w:val="Tekstpodstawowy"/>
        <w:numPr>
          <w:ilvl w:val="0"/>
          <w:numId w:val="8"/>
        </w:numPr>
        <w:spacing w:line="240" w:lineRule="auto"/>
        <w:rPr>
          <w:szCs w:val="24"/>
        </w:rPr>
      </w:pPr>
      <w:r w:rsidRPr="00C95358">
        <w:rPr>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rsidR="00A96501" w:rsidRPr="00C95358" w:rsidRDefault="00A96501" w:rsidP="00742BC5">
      <w:pPr>
        <w:numPr>
          <w:ilvl w:val="0"/>
          <w:numId w:val="9"/>
        </w:numPr>
        <w:jc w:val="both"/>
        <w:rPr>
          <w:sz w:val="24"/>
          <w:szCs w:val="24"/>
        </w:rPr>
      </w:pPr>
      <w:r w:rsidRPr="00C95358">
        <w:rPr>
          <w:sz w:val="24"/>
          <w:szCs w:val="24"/>
        </w:rPr>
        <w:t>Obowiązek wykazania, że oferta nie zawiera rażąco niskiej ceny lub kosztu, spoczywa na Wykonawcy.</w:t>
      </w:r>
    </w:p>
    <w:p w:rsidR="00A96501" w:rsidRDefault="00A96501" w:rsidP="00742BC5">
      <w:pPr>
        <w:numPr>
          <w:ilvl w:val="0"/>
          <w:numId w:val="9"/>
        </w:numPr>
        <w:jc w:val="both"/>
        <w:rPr>
          <w:sz w:val="24"/>
          <w:szCs w:val="24"/>
        </w:rPr>
      </w:pPr>
      <w:r w:rsidRPr="00C95358">
        <w:rPr>
          <w:sz w:val="24"/>
          <w:szCs w:val="24"/>
        </w:rPr>
        <w:lastRenderedPageBreak/>
        <w:t>Zamawiający odrzuca ofertę Wykonawcy, który nie udzielił wyjaśnień lub jeżeli dokonana ocena wyjaśnień wraz z dostarczonymi dowodami potwierdza, że oferta zawiera rażąco niską cenę lub koszt w stosunku do przedmiotu zamówienia.</w:t>
      </w:r>
    </w:p>
    <w:p w:rsidR="00A96501" w:rsidRPr="00C95358" w:rsidRDefault="00A96501" w:rsidP="00A96501">
      <w:pPr>
        <w:ind w:left="180"/>
        <w:jc w:val="both"/>
        <w:rPr>
          <w:sz w:val="24"/>
          <w:szCs w:val="24"/>
        </w:rPr>
      </w:pPr>
    </w:p>
    <w:p w:rsidR="00A96501" w:rsidRPr="00BE2E15" w:rsidRDefault="00A96501" w:rsidP="00A96501">
      <w:pPr>
        <w:pStyle w:val="Tekstpodstawowy3"/>
        <w:spacing w:after="0" w:line="360" w:lineRule="auto"/>
        <w:jc w:val="both"/>
        <w:rPr>
          <w:sz w:val="24"/>
          <w:szCs w:val="24"/>
        </w:rPr>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Miejsce i termin składania ofert:</w:t>
      </w:r>
    </w:p>
    <w:p w:rsidR="00B37C26" w:rsidRDefault="00B37C26" w:rsidP="00742BC5">
      <w:pPr>
        <w:numPr>
          <w:ilvl w:val="0"/>
          <w:numId w:val="6"/>
        </w:numPr>
        <w:jc w:val="both"/>
        <w:rPr>
          <w:sz w:val="24"/>
          <w:szCs w:val="24"/>
        </w:rPr>
      </w:pPr>
      <w:r w:rsidRPr="009B01DF">
        <w:rPr>
          <w:sz w:val="24"/>
          <w:szCs w:val="24"/>
        </w:rPr>
        <w:t>Oferty należy przesłać/składać w siedzibie Zamawiającego w Krośnie Odrzańskim przy ulicy Fryderyka Chopina 5 w D</w:t>
      </w:r>
      <w:r w:rsidR="005E2AD5">
        <w:rPr>
          <w:sz w:val="24"/>
          <w:szCs w:val="24"/>
        </w:rPr>
        <w:t>ziale Techniczno – Ekonomicznym lub na adres e-mail</w:t>
      </w:r>
    </w:p>
    <w:p w:rsidR="005E2AD5" w:rsidRPr="005E2AD5" w:rsidRDefault="004B4BDF" w:rsidP="005E2AD5">
      <w:pPr>
        <w:rPr>
          <w:b/>
          <w:sz w:val="24"/>
          <w:szCs w:val="24"/>
        </w:rPr>
      </w:pPr>
      <w:hyperlink r:id="rId11" w:history="1">
        <w:r w:rsidR="005E2AD5" w:rsidRPr="005E2AD5">
          <w:rPr>
            <w:rStyle w:val="Hipercze"/>
            <w:b/>
            <w:sz w:val="24"/>
            <w:szCs w:val="24"/>
          </w:rPr>
          <w:t>s.kosciukiewicz@zdp.powiatkrosnienski.pl</w:t>
        </w:r>
      </w:hyperlink>
      <w:r w:rsidR="005E2AD5" w:rsidRPr="005E2AD5">
        <w:rPr>
          <w:b/>
          <w:sz w:val="24"/>
          <w:szCs w:val="24"/>
        </w:rPr>
        <w:t xml:space="preserve"> </w:t>
      </w:r>
      <w:r w:rsidR="005E2AD5" w:rsidRPr="00ED491D">
        <w:rPr>
          <w:b/>
          <w:sz w:val="24"/>
          <w:szCs w:val="24"/>
        </w:rPr>
        <w:t>oraz</w:t>
      </w:r>
      <w:r w:rsidR="00ED491D" w:rsidRPr="00ED491D">
        <w:rPr>
          <w:b/>
          <w:sz w:val="24"/>
          <w:szCs w:val="24"/>
        </w:rPr>
        <w:t xml:space="preserve"> </w:t>
      </w:r>
      <w:r w:rsidR="005E2AD5" w:rsidRPr="00ED491D">
        <w:rPr>
          <w:b/>
          <w:sz w:val="24"/>
          <w:szCs w:val="24"/>
        </w:rPr>
        <w:t xml:space="preserve"> </w:t>
      </w:r>
      <w:hyperlink r:id="rId12" w:history="1">
        <w:r w:rsidR="005E2AD5" w:rsidRPr="005E2AD5">
          <w:rPr>
            <w:rStyle w:val="Hipercze"/>
            <w:b/>
            <w:sz w:val="24"/>
            <w:szCs w:val="24"/>
          </w:rPr>
          <w:t>m.pozniak@zdp.powiatkrosnienski.pl</w:t>
        </w:r>
      </w:hyperlink>
    </w:p>
    <w:p w:rsidR="005E2AD5" w:rsidRPr="005E2AD5" w:rsidRDefault="005E2AD5" w:rsidP="005E2AD5">
      <w:pPr>
        <w:jc w:val="both"/>
        <w:rPr>
          <w:sz w:val="24"/>
          <w:szCs w:val="24"/>
        </w:rPr>
      </w:pPr>
    </w:p>
    <w:p w:rsidR="00B37C26" w:rsidRPr="00080E03" w:rsidRDefault="00B37C26" w:rsidP="00742BC5">
      <w:pPr>
        <w:numPr>
          <w:ilvl w:val="0"/>
          <w:numId w:val="6"/>
        </w:numPr>
        <w:jc w:val="both"/>
        <w:rPr>
          <w:sz w:val="24"/>
          <w:szCs w:val="24"/>
        </w:rPr>
      </w:pPr>
      <w:r w:rsidRPr="00080E03">
        <w:rPr>
          <w:sz w:val="24"/>
          <w:szCs w:val="24"/>
        </w:rPr>
        <w:t xml:space="preserve">Termin przesłania/składania ofert upływa w dniu </w:t>
      </w:r>
      <w:r>
        <w:rPr>
          <w:b/>
          <w:sz w:val="24"/>
          <w:szCs w:val="24"/>
        </w:rPr>
        <w:t>1</w:t>
      </w:r>
      <w:r w:rsidR="005922F1">
        <w:rPr>
          <w:b/>
          <w:sz w:val="24"/>
          <w:szCs w:val="24"/>
        </w:rPr>
        <w:t>9</w:t>
      </w:r>
      <w:r w:rsidRPr="00080E03">
        <w:rPr>
          <w:b/>
          <w:sz w:val="24"/>
          <w:szCs w:val="24"/>
        </w:rPr>
        <w:t>.01.20</w:t>
      </w:r>
      <w:r>
        <w:rPr>
          <w:b/>
          <w:sz w:val="24"/>
          <w:szCs w:val="24"/>
        </w:rPr>
        <w:t>21</w:t>
      </w:r>
      <w:r w:rsidRPr="00080E03">
        <w:rPr>
          <w:b/>
          <w:sz w:val="24"/>
          <w:szCs w:val="24"/>
        </w:rPr>
        <w:t>r. o godz. 10</w:t>
      </w:r>
      <w:r>
        <w:rPr>
          <w:b/>
          <w:sz w:val="24"/>
          <w:szCs w:val="24"/>
        </w:rPr>
        <w:t>:</w:t>
      </w:r>
      <w:r w:rsidRPr="00080E03">
        <w:rPr>
          <w:b/>
          <w:sz w:val="24"/>
          <w:szCs w:val="24"/>
        </w:rPr>
        <w:t>00.</w:t>
      </w:r>
    </w:p>
    <w:p w:rsidR="00B37C26" w:rsidRDefault="00B37C26" w:rsidP="00B37C26">
      <w:pPr>
        <w:pStyle w:val="Tekstpodstawowy3"/>
        <w:spacing w:after="0" w:line="360" w:lineRule="auto"/>
        <w:ind w:left="340"/>
        <w:jc w:val="both"/>
        <w:rPr>
          <w:sz w:val="24"/>
          <w:szCs w:val="24"/>
        </w:rPr>
      </w:pPr>
    </w:p>
    <w:p w:rsidR="004C6E5C" w:rsidRDefault="00B37C26" w:rsidP="00742BC5">
      <w:pPr>
        <w:pStyle w:val="Tekstpodstawowy3"/>
        <w:numPr>
          <w:ilvl w:val="0"/>
          <w:numId w:val="11"/>
        </w:numPr>
        <w:spacing w:after="0" w:line="360" w:lineRule="auto"/>
        <w:jc w:val="both"/>
        <w:rPr>
          <w:sz w:val="24"/>
          <w:szCs w:val="24"/>
        </w:rPr>
      </w:pPr>
      <w:r w:rsidRPr="004C6E5C">
        <w:rPr>
          <w:b/>
          <w:sz w:val="24"/>
          <w:szCs w:val="24"/>
        </w:rPr>
        <w:t>Termin otwarcia ofert</w:t>
      </w:r>
      <w:r>
        <w:rPr>
          <w:sz w:val="24"/>
          <w:szCs w:val="24"/>
        </w:rPr>
        <w:t xml:space="preserve">: </w:t>
      </w:r>
    </w:p>
    <w:p w:rsidR="00B37C26" w:rsidRDefault="004C6E5C" w:rsidP="004C6E5C">
      <w:pPr>
        <w:pStyle w:val="Tekstpodstawowy3"/>
        <w:spacing w:after="0" w:line="360" w:lineRule="auto"/>
        <w:jc w:val="both"/>
        <w:rPr>
          <w:sz w:val="24"/>
          <w:szCs w:val="24"/>
        </w:rPr>
      </w:pPr>
      <w:r w:rsidRPr="004C6E5C">
        <w:rPr>
          <w:sz w:val="24"/>
          <w:szCs w:val="24"/>
        </w:rPr>
        <w:t>Termin otwarcia ofert:</w:t>
      </w:r>
      <w:r>
        <w:rPr>
          <w:b/>
          <w:sz w:val="24"/>
          <w:szCs w:val="24"/>
        </w:rPr>
        <w:t xml:space="preserve"> </w:t>
      </w:r>
      <w:r w:rsidR="00B37C26" w:rsidRPr="00B37C26">
        <w:rPr>
          <w:b/>
          <w:sz w:val="24"/>
          <w:szCs w:val="24"/>
        </w:rPr>
        <w:t>1</w:t>
      </w:r>
      <w:r w:rsidR="005922F1">
        <w:rPr>
          <w:b/>
          <w:sz w:val="24"/>
          <w:szCs w:val="24"/>
        </w:rPr>
        <w:t>9</w:t>
      </w:r>
      <w:r w:rsidR="00B37C26" w:rsidRPr="00B37C26">
        <w:rPr>
          <w:b/>
          <w:sz w:val="24"/>
          <w:szCs w:val="24"/>
        </w:rPr>
        <w:t>.01.2021r. godz. 10:30.</w:t>
      </w:r>
    </w:p>
    <w:p w:rsidR="00B37C26" w:rsidRPr="00BE2E15" w:rsidRDefault="00B37C26" w:rsidP="00B37C26">
      <w:pPr>
        <w:pStyle w:val="Tekstpodstawowy3"/>
        <w:spacing w:after="0" w:line="360" w:lineRule="auto"/>
        <w:jc w:val="both"/>
        <w:rPr>
          <w:sz w:val="24"/>
          <w:szCs w:val="24"/>
        </w:rPr>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Kryteria oceny ofert</w:t>
      </w:r>
    </w:p>
    <w:p w:rsidR="00A96501" w:rsidRPr="00A96501" w:rsidRDefault="00A96501" w:rsidP="00A96501">
      <w:pPr>
        <w:jc w:val="both"/>
        <w:rPr>
          <w:sz w:val="24"/>
          <w:szCs w:val="24"/>
        </w:rPr>
      </w:pPr>
      <w:r w:rsidRPr="00A96501">
        <w:rPr>
          <w:sz w:val="24"/>
          <w:szCs w:val="24"/>
        </w:rPr>
        <w:t>Jedynym kryterium, którym będzie się kierował Zamawiający przy wyborze najkorzystniejszej oferty jest cena – znaczenie: 100%.</w:t>
      </w:r>
    </w:p>
    <w:p w:rsidR="00A96501" w:rsidRPr="00BE2E15" w:rsidRDefault="00A96501" w:rsidP="00A96501">
      <w:pPr>
        <w:pStyle w:val="Tekstpodstawowy3"/>
        <w:spacing w:after="0" w:line="360" w:lineRule="auto"/>
        <w:jc w:val="both"/>
        <w:rPr>
          <w:sz w:val="24"/>
          <w:szCs w:val="24"/>
        </w:rPr>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Warunki udziału w postępowaniu oraz sposób oceny ich spełnienia</w:t>
      </w:r>
    </w:p>
    <w:p w:rsidR="007B3CBA" w:rsidRDefault="00B37C26" w:rsidP="00B37C26">
      <w:pPr>
        <w:jc w:val="both"/>
        <w:rPr>
          <w:sz w:val="24"/>
          <w:szCs w:val="24"/>
        </w:rPr>
      </w:pPr>
      <w:r w:rsidRPr="00B37C26">
        <w:rPr>
          <w:sz w:val="24"/>
          <w:szCs w:val="24"/>
        </w:rPr>
        <w:t xml:space="preserve">W celu potwierdzenia spełniania warunków udziału w postępowaniu, Wykonawca zobowiązany jest </w:t>
      </w:r>
      <w:r w:rsidR="005922F1">
        <w:rPr>
          <w:b/>
          <w:sz w:val="24"/>
          <w:szCs w:val="24"/>
        </w:rPr>
        <w:t>przedłożyć</w:t>
      </w:r>
      <w:r w:rsidR="007B3CBA">
        <w:rPr>
          <w:b/>
          <w:sz w:val="24"/>
          <w:szCs w:val="24"/>
        </w:rPr>
        <w:t xml:space="preserve"> wraz z </w:t>
      </w:r>
      <w:r w:rsidR="005922F1">
        <w:rPr>
          <w:b/>
          <w:sz w:val="24"/>
          <w:szCs w:val="24"/>
        </w:rPr>
        <w:t>Formularz</w:t>
      </w:r>
      <w:r w:rsidR="007B3CBA">
        <w:rPr>
          <w:b/>
          <w:sz w:val="24"/>
          <w:szCs w:val="24"/>
        </w:rPr>
        <w:t>em</w:t>
      </w:r>
      <w:r w:rsidRPr="00B37C26">
        <w:rPr>
          <w:b/>
          <w:sz w:val="24"/>
          <w:szCs w:val="24"/>
        </w:rPr>
        <w:t xml:space="preserve"> Ofertowy</w:t>
      </w:r>
      <w:r w:rsidR="007B3CBA">
        <w:rPr>
          <w:b/>
          <w:sz w:val="24"/>
          <w:szCs w:val="24"/>
        </w:rPr>
        <w:t>m</w:t>
      </w:r>
      <w:r w:rsidR="005922F1">
        <w:rPr>
          <w:b/>
          <w:sz w:val="24"/>
          <w:szCs w:val="24"/>
        </w:rPr>
        <w:t xml:space="preserve"> </w:t>
      </w:r>
      <w:r w:rsidR="007B3CBA">
        <w:rPr>
          <w:b/>
          <w:sz w:val="24"/>
          <w:szCs w:val="24"/>
        </w:rPr>
        <w:t>(</w:t>
      </w:r>
      <w:r w:rsidR="005922F1">
        <w:rPr>
          <w:sz w:val="24"/>
          <w:szCs w:val="24"/>
        </w:rPr>
        <w:t>załącznik nr 1</w:t>
      </w:r>
      <w:r w:rsidR="007B3CBA">
        <w:rPr>
          <w:sz w:val="24"/>
          <w:szCs w:val="24"/>
        </w:rPr>
        <w:t>):</w:t>
      </w:r>
    </w:p>
    <w:p w:rsidR="007B3CBA" w:rsidRPr="007B3CBA" w:rsidRDefault="007B3CBA" w:rsidP="007B3CBA">
      <w:pPr>
        <w:autoSpaceDE w:val="0"/>
        <w:autoSpaceDN w:val="0"/>
        <w:adjustRightInd w:val="0"/>
        <w:jc w:val="both"/>
        <w:rPr>
          <w:b/>
          <w:sz w:val="24"/>
          <w:szCs w:val="24"/>
        </w:rPr>
      </w:pPr>
      <w:r w:rsidRPr="007B3CBA">
        <w:rPr>
          <w:sz w:val="24"/>
          <w:szCs w:val="24"/>
        </w:rPr>
        <w:t xml:space="preserve">- </w:t>
      </w:r>
      <w:r w:rsidR="005922F1" w:rsidRPr="007B3CBA">
        <w:rPr>
          <w:sz w:val="24"/>
          <w:szCs w:val="24"/>
        </w:rPr>
        <w:t xml:space="preserve"> </w:t>
      </w:r>
      <w:r w:rsidRPr="007B3CBA">
        <w:rPr>
          <w:sz w:val="24"/>
          <w:szCs w:val="24"/>
        </w:rPr>
        <w:t xml:space="preserve">Zaświadczenie niezależnego podmiotu uprawnionego do kontroli jakości potwierdzającego, że dostarczane produkty odpowiadają określonym normom lub specyfikacjom technicznym, tj. </w:t>
      </w:r>
      <w:r w:rsidRPr="007B3CBA">
        <w:rPr>
          <w:b/>
          <w:sz w:val="24"/>
          <w:szCs w:val="24"/>
        </w:rPr>
        <w:t>informacje potwierdzające przydatność materiałów</w:t>
      </w:r>
      <w:r w:rsidRPr="007B3CBA">
        <w:rPr>
          <w:sz w:val="24"/>
          <w:szCs w:val="24"/>
        </w:rPr>
        <w:t>, tj. emulsji asfaltowej, mieszanki mineralno – asfaltowej, grysów oraz materiałów kamiennych do stosowania przy naprawianiu nawierzchni drogowych, tj.:</w:t>
      </w:r>
    </w:p>
    <w:p w:rsidR="007B3CBA" w:rsidRPr="007B3CBA" w:rsidRDefault="007B3CBA" w:rsidP="00742BC5">
      <w:pPr>
        <w:numPr>
          <w:ilvl w:val="1"/>
          <w:numId w:val="20"/>
        </w:numPr>
        <w:jc w:val="both"/>
        <w:rPr>
          <w:sz w:val="24"/>
          <w:szCs w:val="24"/>
        </w:rPr>
      </w:pPr>
      <w:r w:rsidRPr="007B3CBA">
        <w:rPr>
          <w:sz w:val="24"/>
          <w:szCs w:val="24"/>
        </w:rPr>
        <w:t>Informacja towarzysząca wyrobowi oznakowanemu znakiem CE, zawierająca dane wyszczególnione w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p>
    <w:p w:rsidR="007B3CBA" w:rsidRPr="007B3CBA" w:rsidRDefault="007B3CBA" w:rsidP="00742BC5">
      <w:pPr>
        <w:pStyle w:val="Nagwek4"/>
        <w:numPr>
          <w:ilvl w:val="1"/>
          <w:numId w:val="20"/>
        </w:numPr>
        <w:spacing w:before="0" w:after="0"/>
        <w:jc w:val="both"/>
        <w:rPr>
          <w:b w:val="0"/>
          <w:sz w:val="24"/>
          <w:szCs w:val="24"/>
        </w:rPr>
      </w:pPr>
      <w:r w:rsidRPr="007B3CBA">
        <w:rPr>
          <w:b w:val="0"/>
          <w:sz w:val="24"/>
          <w:szCs w:val="24"/>
        </w:rPr>
        <w:t>Informacja dołączona do wyrobu oznakowanego znakiem budowlanym, zawierająca dane wyszczególnione w § 12 ust. 1 rozporządzenia Ministra Infrastruktury z dnia 11 sierpnia 2004 roku w sprawie sposobów deklarowania zgodności wyrobów budowlanych oraz sposobu znakowania ich znakiem budowlanym (Dz. U. Nr 198, poz. 2041 z późn. zm.).</w:t>
      </w:r>
    </w:p>
    <w:p w:rsidR="007B3CBA" w:rsidRPr="00E15624" w:rsidRDefault="007B3CBA" w:rsidP="007B3CBA">
      <w:pPr>
        <w:autoSpaceDE w:val="0"/>
        <w:autoSpaceDN w:val="0"/>
        <w:adjustRightInd w:val="0"/>
        <w:ind w:left="360"/>
        <w:jc w:val="both"/>
        <w:rPr>
          <w:rFonts w:ascii="Arial Narrow" w:hAnsi="Arial Narrow"/>
          <w:b/>
          <w:sz w:val="16"/>
          <w:szCs w:val="16"/>
        </w:rPr>
      </w:pPr>
    </w:p>
    <w:p w:rsidR="005922F1" w:rsidRPr="00B37C26" w:rsidRDefault="005922F1" w:rsidP="00B37C26">
      <w:pPr>
        <w:jc w:val="both"/>
        <w:rPr>
          <w:sz w:val="24"/>
          <w:szCs w:val="24"/>
        </w:rPr>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Istotne warunki umowy oraz warunki zmiany umowy</w:t>
      </w:r>
    </w:p>
    <w:p w:rsidR="00A96501" w:rsidRDefault="00A96501" w:rsidP="00742BC5">
      <w:pPr>
        <w:numPr>
          <w:ilvl w:val="0"/>
          <w:numId w:val="10"/>
        </w:numPr>
        <w:jc w:val="both"/>
        <w:rPr>
          <w:sz w:val="24"/>
          <w:szCs w:val="24"/>
        </w:rPr>
      </w:pPr>
      <w:r w:rsidRPr="00B8348E">
        <w:rPr>
          <w:sz w:val="24"/>
          <w:szCs w:val="24"/>
        </w:rPr>
        <w:t>Istotne postanowienia</w:t>
      </w:r>
      <w:r w:rsidR="00B8348E" w:rsidRPr="00B8348E">
        <w:rPr>
          <w:sz w:val="24"/>
          <w:szCs w:val="24"/>
        </w:rPr>
        <w:t xml:space="preserve"> umowy zawiera załącznik nr 3</w:t>
      </w:r>
      <w:r w:rsidRPr="00B8348E">
        <w:rPr>
          <w:sz w:val="24"/>
          <w:szCs w:val="24"/>
        </w:rPr>
        <w:t xml:space="preserve"> – Wzór umowy.</w:t>
      </w:r>
    </w:p>
    <w:p w:rsidR="00CD0319" w:rsidRPr="00CD0319" w:rsidRDefault="00CD0319" w:rsidP="00742BC5">
      <w:pPr>
        <w:pStyle w:val="Tekstpodstawowy"/>
        <w:numPr>
          <w:ilvl w:val="0"/>
          <w:numId w:val="10"/>
        </w:numPr>
        <w:spacing w:line="240" w:lineRule="auto"/>
      </w:pPr>
      <w:r w:rsidRPr="00AD6351">
        <w:t>Wszelkie zmiany i uzupełnienia treści umowy mogą być</w:t>
      </w:r>
      <w:r>
        <w:t xml:space="preserve"> dokonywane </w:t>
      </w:r>
      <w:r w:rsidRPr="00AD6351">
        <w:t>wyłącznie w formie pisemnej, pod rygorem nie</w:t>
      </w:r>
      <w:r>
        <w:t>ważności.</w:t>
      </w:r>
    </w:p>
    <w:p w:rsidR="00B37C26" w:rsidRPr="00BE2E15" w:rsidRDefault="00B37C26" w:rsidP="00B37C26">
      <w:pPr>
        <w:pStyle w:val="Tekstpodstawowy3"/>
        <w:spacing w:after="0" w:line="360" w:lineRule="auto"/>
        <w:ind w:left="340"/>
        <w:jc w:val="both"/>
        <w:rPr>
          <w:b/>
        </w:rPr>
      </w:pPr>
    </w:p>
    <w:p w:rsidR="006C5CE4" w:rsidRDefault="006C5CE4" w:rsidP="00742BC5">
      <w:pPr>
        <w:numPr>
          <w:ilvl w:val="0"/>
          <w:numId w:val="3"/>
        </w:numPr>
        <w:jc w:val="both"/>
        <w:rPr>
          <w:b/>
          <w:sz w:val="24"/>
          <w:szCs w:val="24"/>
        </w:rPr>
      </w:pPr>
      <w:r w:rsidRPr="009B01DF">
        <w:rPr>
          <w:b/>
          <w:sz w:val="24"/>
          <w:szCs w:val="24"/>
        </w:rPr>
        <w:t>INFORMACJE O FORMALNOŚCIACH, JAKIE POWINNY ZOSTAĆ DOPEŁNIONE PO WYBORZE OFERTY W CELU ZAWARCIA UMOWY:</w:t>
      </w:r>
    </w:p>
    <w:p w:rsidR="006C5CE4" w:rsidRPr="006C5CE4" w:rsidRDefault="006C5CE4" w:rsidP="00742BC5">
      <w:pPr>
        <w:pStyle w:val="Akapitzlist"/>
        <w:numPr>
          <w:ilvl w:val="0"/>
          <w:numId w:val="12"/>
        </w:numPr>
        <w:jc w:val="both"/>
        <w:rPr>
          <w:sz w:val="24"/>
          <w:szCs w:val="24"/>
        </w:rPr>
      </w:pPr>
      <w:r w:rsidRPr="006C5CE4">
        <w:rPr>
          <w:sz w:val="24"/>
          <w:szCs w:val="24"/>
        </w:rPr>
        <w:t>Zamawiający poinformuje Wykonawców o dokonaniu wyboru najkorzystniejszej oferty poprzez przesłanie informacji pocztą elektroniczną lub na adres pocztowy wskazany w Formularzu ofertowym.</w:t>
      </w:r>
    </w:p>
    <w:p w:rsidR="006C5CE4" w:rsidRPr="006C5CE4" w:rsidRDefault="006C5CE4" w:rsidP="00742BC5">
      <w:pPr>
        <w:pStyle w:val="Akapitzlist"/>
        <w:numPr>
          <w:ilvl w:val="0"/>
          <w:numId w:val="12"/>
        </w:numPr>
        <w:jc w:val="both"/>
        <w:rPr>
          <w:sz w:val="24"/>
          <w:szCs w:val="24"/>
        </w:rPr>
      </w:pPr>
      <w:r w:rsidRPr="006C5CE4">
        <w:rPr>
          <w:sz w:val="24"/>
          <w:szCs w:val="24"/>
        </w:rPr>
        <w:lastRenderedPageBreak/>
        <w:t xml:space="preserve">Po dokonaniu wyboru najkorzystniejszej oferty Zamawiający poinformuje Wykonawcę </w:t>
      </w:r>
      <w:r w:rsidRPr="006C5CE4">
        <w:rPr>
          <w:sz w:val="24"/>
          <w:szCs w:val="24"/>
        </w:rPr>
        <w:br/>
        <w:t>o terminie podpisania umowy.</w:t>
      </w:r>
    </w:p>
    <w:p w:rsidR="006C5CE4" w:rsidRPr="006C5CE4" w:rsidRDefault="006C5CE4" w:rsidP="00742BC5">
      <w:pPr>
        <w:pStyle w:val="Akapitzlist"/>
        <w:numPr>
          <w:ilvl w:val="0"/>
          <w:numId w:val="12"/>
        </w:numPr>
        <w:jc w:val="both"/>
        <w:rPr>
          <w:sz w:val="24"/>
          <w:szCs w:val="24"/>
        </w:rPr>
      </w:pPr>
      <w:r w:rsidRPr="006C5CE4">
        <w:rPr>
          <w:sz w:val="24"/>
          <w:szCs w:val="24"/>
        </w:rPr>
        <w:t>Wykonawca ma obowiązek zawrzeć umowę zgodnie ze Wzorem Umowy stanowiącym załącznik nr 3.</w:t>
      </w:r>
    </w:p>
    <w:p w:rsidR="006C5CE4" w:rsidRDefault="006C5CE4" w:rsidP="006C5CE4">
      <w:pPr>
        <w:pStyle w:val="Tekstpodstawowy3"/>
        <w:spacing w:after="0"/>
        <w:jc w:val="both"/>
        <w:rPr>
          <w:b/>
          <w:sz w:val="24"/>
          <w:szCs w:val="24"/>
        </w:rPr>
      </w:pPr>
    </w:p>
    <w:p w:rsidR="006C5CE4" w:rsidRPr="006C5CE4" w:rsidRDefault="006C5CE4" w:rsidP="006C5CE4">
      <w:pPr>
        <w:pStyle w:val="Tekstpodstawowy3"/>
        <w:spacing w:after="0" w:line="360" w:lineRule="auto"/>
        <w:jc w:val="both"/>
        <w:rPr>
          <w:b/>
          <w:sz w:val="24"/>
          <w:szCs w:val="24"/>
        </w:rPr>
      </w:pPr>
    </w:p>
    <w:bookmarkEnd w:id="0"/>
    <w:bookmarkEnd w:id="1"/>
    <w:p w:rsidR="00B37C26" w:rsidRDefault="00B37C26">
      <w:pPr>
        <w:rPr>
          <w:b/>
          <w:sz w:val="24"/>
        </w:rPr>
      </w:pPr>
    </w:p>
    <w:p w:rsidR="00B37C26" w:rsidRDefault="00B37C26">
      <w:pPr>
        <w:rPr>
          <w:b/>
          <w:sz w:val="24"/>
        </w:rPr>
      </w:pPr>
    </w:p>
    <w:p w:rsidR="004648BF" w:rsidRPr="007A4EF1" w:rsidRDefault="004648BF" w:rsidP="009B01DF">
      <w:pPr>
        <w:spacing w:line="360" w:lineRule="auto"/>
        <w:ind w:left="284"/>
        <w:jc w:val="both"/>
        <w:rPr>
          <w:b/>
          <w:sz w:val="16"/>
          <w:szCs w:val="16"/>
        </w:rPr>
      </w:pPr>
    </w:p>
    <w:p w:rsidR="004648BF" w:rsidRPr="007A4EF1" w:rsidRDefault="004648BF" w:rsidP="009B01DF">
      <w:pPr>
        <w:spacing w:line="360" w:lineRule="auto"/>
        <w:ind w:left="284"/>
        <w:jc w:val="both"/>
        <w:rPr>
          <w:sz w:val="16"/>
          <w:szCs w:val="16"/>
        </w:rPr>
      </w:pPr>
    </w:p>
    <w:p w:rsidR="00BB3538" w:rsidRPr="00BB3538" w:rsidRDefault="00BB3538" w:rsidP="00BB3538">
      <w:pPr>
        <w:ind w:left="340"/>
        <w:jc w:val="both"/>
        <w:rPr>
          <w:b/>
          <w:sz w:val="16"/>
          <w:szCs w:val="16"/>
        </w:rPr>
      </w:pPr>
    </w:p>
    <w:sectPr w:rsidR="00BB3538" w:rsidRPr="00BB3538" w:rsidSect="000C7D6A">
      <w:footerReference w:type="default" r:id="rId13"/>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AB" w:rsidRDefault="008950AB" w:rsidP="003324DC">
      <w:r>
        <w:separator/>
      </w:r>
    </w:p>
  </w:endnote>
  <w:endnote w:type="continuationSeparator" w:id="0">
    <w:p w:rsidR="008950AB" w:rsidRDefault="008950AB" w:rsidP="0033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4B4BDF">
        <w:pPr>
          <w:pStyle w:val="Stopka"/>
          <w:jc w:val="right"/>
        </w:pPr>
        <w:fldSimple w:instr=" PAGE   \* MERGEFORMAT ">
          <w:r w:rsidR="00934F4C">
            <w:rPr>
              <w:noProof/>
            </w:rPr>
            <w:t>2</w:t>
          </w:r>
        </w:fldSimple>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AB" w:rsidRDefault="008950AB" w:rsidP="003324DC">
      <w:r>
        <w:separator/>
      </w:r>
    </w:p>
  </w:footnote>
  <w:footnote w:type="continuationSeparator" w:id="0">
    <w:p w:rsidR="008950AB" w:rsidRDefault="008950AB"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4">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13">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4">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6"/>
  </w:num>
  <w:num w:numId="4">
    <w:abstractNumId w:val="7"/>
  </w:num>
  <w:num w:numId="5">
    <w:abstractNumId w:val="10"/>
  </w:num>
  <w:num w:numId="6">
    <w:abstractNumId w:val="4"/>
  </w:num>
  <w:num w:numId="7">
    <w:abstractNumId w:val="8"/>
  </w:num>
  <w:num w:numId="8">
    <w:abstractNumId w:val="13"/>
  </w:num>
  <w:num w:numId="9">
    <w:abstractNumId w:val="20"/>
  </w:num>
  <w:num w:numId="10">
    <w:abstractNumId w:val="9"/>
  </w:num>
  <w:num w:numId="11">
    <w:abstractNumId w:val="0"/>
  </w:num>
  <w:num w:numId="12">
    <w:abstractNumId w:val="1"/>
  </w:num>
  <w:num w:numId="13">
    <w:abstractNumId w:val="14"/>
  </w:num>
  <w:num w:numId="14">
    <w:abstractNumId w:val="12"/>
  </w:num>
  <w:num w:numId="15">
    <w:abstractNumId w:val="16"/>
  </w:num>
  <w:num w:numId="16">
    <w:abstractNumId w:val="2"/>
  </w:num>
  <w:num w:numId="17">
    <w:abstractNumId w:val="11"/>
  </w:num>
  <w:num w:numId="18">
    <w:abstractNumId w:val="15"/>
  </w:num>
  <w:num w:numId="19">
    <w:abstractNumId w:val="19"/>
  </w:num>
  <w:num w:numId="20">
    <w:abstractNumId w:val="5"/>
  </w:num>
  <w:num w:numId="21">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43F9"/>
    <w:rsid w:val="000118D9"/>
    <w:rsid w:val="00015D3D"/>
    <w:rsid w:val="00020990"/>
    <w:rsid w:val="00063B15"/>
    <w:rsid w:val="000716E9"/>
    <w:rsid w:val="00073738"/>
    <w:rsid w:val="0007529D"/>
    <w:rsid w:val="00080E03"/>
    <w:rsid w:val="00091106"/>
    <w:rsid w:val="00095F1C"/>
    <w:rsid w:val="000C7D6A"/>
    <w:rsid w:val="000D0731"/>
    <w:rsid w:val="000F1EC8"/>
    <w:rsid w:val="001271AF"/>
    <w:rsid w:val="00132116"/>
    <w:rsid w:val="00136C5B"/>
    <w:rsid w:val="00163CDF"/>
    <w:rsid w:val="001B10DF"/>
    <w:rsid w:val="001F22A6"/>
    <w:rsid w:val="001F5E32"/>
    <w:rsid w:val="00204FE6"/>
    <w:rsid w:val="00207970"/>
    <w:rsid w:val="0021377B"/>
    <w:rsid w:val="002332E2"/>
    <w:rsid w:val="00267418"/>
    <w:rsid w:val="00270FF2"/>
    <w:rsid w:val="00285896"/>
    <w:rsid w:val="002E5289"/>
    <w:rsid w:val="002E77DA"/>
    <w:rsid w:val="00301ACC"/>
    <w:rsid w:val="003129BE"/>
    <w:rsid w:val="003324DC"/>
    <w:rsid w:val="00343DD9"/>
    <w:rsid w:val="0034459E"/>
    <w:rsid w:val="00366CC9"/>
    <w:rsid w:val="00382268"/>
    <w:rsid w:val="0039108A"/>
    <w:rsid w:val="00396DE8"/>
    <w:rsid w:val="003A7FC5"/>
    <w:rsid w:val="003B4F63"/>
    <w:rsid w:val="003B51EB"/>
    <w:rsid w:val="003C170F"/>
    <w:rsid w:val="003D7732"/>
    <w:rsid w:val="003F5F28"/>
    <w:rsid w:val="004243CA"/>
    <w:rsid w:val="0043068E"/>
    <w:rsid w:val="00433A0E"/>
    <w:rsid w:val="00437AEE"/>
    <w:rsid w:val="0044138F"/>
    <w:rsid w:val="00441FB8"/>
    <w:rsid w:val="00461887"/>
    <w:rsid w:val="004648BF"/>
    <w:rsid w:val="00473873"/>
    <w:rsid w:val="00482218"/>
    <w:rsid w:val="00490863"/>
    <w:rsid w:val="00491AB8"/>
    <w:rsid w:val="004B4BDF"/>
    <w:rsid w:val="004C2029"/>
    <w:rsid w:val="004C2606"/>
    <w:rsid w:val="004C266B"/>
    <w:rsid w:val="004C2BF9"/>
    <w:rsid w:val="004C6E5C"/>
    <w:rsid w:val="004D6331"/>
    <w:rsid w:val="004D7FF3"/>
    <w:rsid w:val="0054451D"/>
    <w:rsid w:val="0057423F"/>
    <w:rsid w:val="005922F1"/>
    <w:rsid w:val="005D6A5B"/>
    <w:rsid w:val="005E2AD5"/>
    <w:rsid w:val="00622B17"/>
    <w:rsid w:val="00624B7E"/>
    <w:rsid w:val="00650539"/>
    <w:rsid w:val="00651634"/>
    <w:rsid w:val="00654D6F"/>
    <w:rsid w:val="00665045"/>
    <w:rsid w:val="006A4D0F"/>
    <w:rsid w:val="006A7E0C"/>
    <w:rsid w:val="006C5CE4"/>
    <w:rsid w:val="007230C1"/>
    <w:rsid w:val="00742BC5"/>
    <w:rsid w:val="00745F07"/>
    <w:rsid w:val="00747258"/>
    <w:rsid w:val="007517E4"/>
    <w:rsid w:val="00756902"/>
    <w:rsid w:val="00782542"/>
    <w:rsid w:val="00796297"/>
    <w:rsid w:val="007A4EF1"/>
    <w:rsid w:val="007B3CBA"/>
    <w:rsid w:val="007C0FA9"/>
    <w:rsid w:val="007F272E"/>
    <w:rsid w:val="008046D5"/>
    <w:rsid w:val="008315F5"/>
    <w:rsid w:val="00833727"/>
    <w:rsid w:val="008528B9"/>
    <w:rsid w:val="0085777A"/>
    <w:rsid w:val="008923E4"/>
    <w:rsid w:val="008950AB"/>
    <w:rsid w:val="008952D8"/>
    <w:rsid w:val="008C13FA"/>
    <w:rsid w:val="00923E54"/>
    <w:rsid w:val="00934F4C"/>
    <w:rsid w:val="009A1768"/>
    <w:rsid w:val="009A1981"/>
    <w:rsid w:val="009A4AB2"/>
    <w:rsid w:val="009B01DF"/>
    <w:rsid w:val="009B29B6"/>
    <w:rsid w:val="009C008A"/>
    <w:rsid w:val="009D6736"/>
    <w:rsid w:val="009E01EE"/>
    <w:rsid w:val="00A22742"/>
    <w:rsid w:val="00A26875"/>
    <w:rsid w:val="00A30EA3"/>
    <w:rsid w:val="00A333C7"/>
    <w:rsid w:val="00A364D0"/>
    <w:rsid w:val="00A45572"/>
    <w:rsid w:val="00A64B48"/>
    <w:rsid w:val="00A73C3C"/>
    <w:rsid w:val="00A7485D"/>
    <w:rsid w:val="00A96501"/>
    <w:rsid w:val="00AE759A"/>
    <w:rsid w:val="00AF2FAE"/>
    <w:rsid w:val="00AF6882"/>
    <w:rsid w:val="00B03C83"/>
    <w:rsid w:val="00B11492"/>
    <w:rsid w:val="00B3057D"/>
    <w:rsid w:val="00B30C75"/>
    <w:rsid w:val="00B37C26"/>
    <w:rsid w:val="00B37F79"/>
    <w:rsid w:val="00B4225F"/>
    <w:rsid w:val="00B8348E"/>
    <w:rsid w:val="00BA2B67"/>
    <w:rsid w:val="00BB3538"/>
    <w:rsid w:val="00BC3A4A"/>
    <w:rsid w:val="00BD2C7B"/>
    <w:rsid w:val="00BD5034"/>
    <w:rsid w:val="00BE69CB"/>
    <w:rsid w:val="00BF4965"/>
    <w:rsid w:val="00C10900"/>
    <w:rsid w:val="00C330E7"/>
    <w:rsid w:val="00C666EE"/>
    <w:rsid w:val="00C7311B"/>
    <w:rsid w:val="00C80E18"/>
    <w:rsid w:val="00C97748"/>
    <w:rsid w:val="00CA4DB0"/>
    <w:rsid w:val="00CB0C9B"/>
    <w:rsid w:val="00CB69D4"/>
    <w:rsid w:val="00CC02CF"/>
    <w:rsid w:val="00CD0319"/>
    <w:rsid w:val="00D177D9"/>
    <w:rsid w:val="00D41B88"/>
    <w:rsid w:val="00D54270"/>
    <w:rsid w:val="00D71B79"/>
    <w:rsid w:val="00D758B5"/>
    <w:rsid w:val="00D925F2"/>
    <w:rsid w:val="00DB6E22"/>
    <w:rsid w:val="00E17018"/>
    <w:rsid w:val="00E23E68"/>
    <w:rsid w:val="00E44D11"/>
    <w:rsid w:val="00E454B8"/>
    <w:rsid w:val="00E81ED1"/>
    <w:rsid w:val="00ED07D2"/>
    <w:rsid w:val="00ED12E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99"/>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s>
</file>

<file path=word/webSettings.xml><?xml version="1.0" encoding="utf-8"?>
<w:webSettings xmlns:r="http://schemas.openxmlformats.org/officeDocument/2006/relationships" xmlns:w="http://schemas.openxmlformats.org/wordprocessingml/2006/main">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zniak@zdp.powiatkrosnie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pozni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FEEAA-E4CF-4D8A-917A-022150E7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2688</Words>
  <Characters>16128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cp:lastModifiedBy>
  <cp:revision>28</cp:revision>
  <cp:lastPrinted>2020-01-09T12:02:00Z</cp:lastPrinted>
  <dcterms:created xsi:type="dcterms:W3CDTF">2019-01-21T12:40:00Z</dcterms:created>
  <dcterms:modified xsi:type="dcterms:W3CDTF">2021-01-11T07:44:00Z</dcterms:modified>
</cp:coreProperties>
</file>