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CD94" w14:textId="77777777" w:rsidR="00B37C26" w:rsidRPr="00F44547" w:rsidRDefault="00B37C26" w:rsidP="00B37C26">
      <w:pPr>
        <w:jc w:val="right"/>
        <w:rPr>
          <w:rFonts w:ascii="Arial" w:hAnsi="Arial" w:cs="Arial"/>
          <w:sz w:val="24"/>
        </w:rPr>
      </w:pPr>
    </w:p>
    <w:p w14:paraId="002646EA" w14:textId="62F6A31F" w:rsidR="00B37C26" w:rsidRPr="00F44547" w:rsidRDefault="00B37C26" w:rsidP="00B37C26">
      <w:pPr>
        <w:jc w:val="right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 xml:space="preserve">Krosno Odrzańskie, dnia </w:t>
      </w:r>
      <w:r w:rsidR="007D5C82">
        <w:rPr>
          <w:rFonts w:ascii="Arial" w:hAnsi="Arial" w:cs="Arial"/>
          <w:sz w:val="24"/>
        </w:rPr>
        <w:t>2</w:t>
      </w:r>
      <w:r w:rsidR="000D1BA6">
        <w:rPr>
          <w:rFonts w:ascii="Arial" w:hAnsi="Arial" w:cs="Arial"/>
          <w:sz w:val="24"/>
        </w:rPr>
        <w:t>2</w:t>
      </w:r>
      <w:r w:rsidRPr="00F44547">
        <w:rPr>
          <w:rFonts w:ascii="Arial" w:hAnsi="Arial" w:cs="Arial"/>
          <w:sz w:val="24"/>
        </w:rPr>
        <w:t>.0</w:t>
      </w:r>
      <w:r w:rsidR="00672399">
        <w:rPr>
          <w:rFonts w:ascii="Arial" w:hAnsi="Arial" w:cs="Arial"/>
          <w:sz w:val="24"/>
        </w:rPr>
        <w:t>4</w:t>
      </w:r>
      <w:r w:rsidRPr="00F44547">
        <w:rPr>
          <w:rFonts w:ascii="Arial" w:hAnsi="Arial" w:cs="Arial"/>
          <w:sz w:val="24"/>
        </w:rPr>
        <w:t>.202</w:t>
      </w:r>
      <w:r w:rsidR="007D5C82">
        <w:rPr>
          <w:rFonts w:ascii="Arial" w:hAnsi="Arial" w:cs="Arial"/>
          <w:sz w:val="24"/>
        </w:rPr>
        <w:t>2</w:t>
      </w:r>
      <w:r w:rsidRPr="00F44547">
        <w:rPr>
          <w:rFonts w:ascii="Arial" w:hAnsi="Arial" w:cs="Arial"/>
          <w:sz w:val="24"/>
        </w:rPr>
        <w:t>r.</w:t>
      </w:r>
    </w:p>
    <w:p w14:paraId="577B2F8F" w14:textId="5F95AE80" w:rsidR="00B37C26" w:rsidRPr="00F44547" w:rsidRDefault="00437AEE" w:rsidP="00B37C26">
      <w:pPr>
        <w:rPr>
          <w:rFonts w:ascii="Arial" w:hAnsi="Arial" w:cs="Arial"/>
          <w:b/>
          <w:sz w:val="24"/>
        </w:rPr>
      </w:pPr>
      <w:r w:rsidRPr="00F44547">
        <w:rPr>
          <w:rFonts w:ascii="Arial" w:hAnsi="Arial" w:cs="Arial"/>
          <w:b/>
          <w:sz w:val="24"/>
        </w:rPr>
        <w:t>ZDPIII.273.</w:t>
      </w:r>
      <w:r w:rsidR="00672399">
        <w:rPr>
          <w:rFonts w:ascii="Arial" w:hAnsi="Arial" w:cs="Arial"/>
          <w:b/>
          <w:sz w:val="24"/>
        </w:rPr>
        <w:t>8</w:t>
      </w:r>
      <w:r w:rsidR="00B37C26" w:rsidRPr="00F44547">
        <w:rPr>
          <w:rFonts w:ascii="Arial" w:hAnsi="Arial" w:cs="Arial"/>
          <w:b/>
          <w:sz w:val="24"/>
        </w:rPr>
        <w:t>.2.202</w:t>
      </w:r>
      <w:r w:rsidR="007D5C82">
        <w:rPr>
          <w:rFonts w:ascii="Arial" w:hAnsi="Arial" w:cs="Arial"/>
          <w:b/>
          <w:sz w:val="24"/>
        </w:rPr>
        <w:t>2</w:t>
      </w:r>
    </w:p>
    <w:p w14:paraId="2BDC75C4" w14:textId="77777777" w:rsidR="00B37C26" w:rsidRPr="00F44547" w:rsidRDefault="00B37C26" w:rsidP="00B37C26">
      <w:pPr>
        <w:rPr>
          <w:rFonts w:ascii="Arial" w:hAnsi="Arial" w:cs="Arial"/>
          <w:sz w:val="26"/>
        </w:rPr>
      </w:pPr>
    </w:p>
    <w:p w14:paraId="439EA8E2" w14:textId="77777777" w:rsidR="00B37C26" w:rsidRPr="00F44547" w:rsidRDefault="00B37C26" w:rsidP="00B37C26">
      <w:pPr>
        <w:jc w:val="center"/>
        <w:rPr>
          <w:rFonts w:ascii="Arial" w:hAnsi="Arial" w:cs="Arial"/>
          <w:b/>
          <w:sz w:val="28"/>
          <w:szCs w:val="28"/>
        </w:rPr>
      </w:pPr>
      <w:r w:rsidRPr="00F44547">
        <w:rPr>
          <w:rFonts w:ascii="Arial" w:hAnsi="Arial" w:cs="Arial"/>
          <w:b/>
          <w:sz w:val="28"/>
          <w:szCs w:val="28"/>
        </w:rPr>
        <w:t>ZAPYTANIE OFERTOWE</w:t>
      </w:r>
    </w:p>
    <w:p w14:paraId="38C1C749" w14:textId="77777777" w:rsidR="00B37C26" w:rsidRPr="00F44547" w:rsidRDefault="00B37C26" w:rsidP="00B37C26">
      <w:pPr>
        <w:spacing w:line="360" w:lineRule="auto"/>
        <w:ind w:left="2832" w:firstLine="708"/>
        <w:rPr>
          <w:rFonts w:ascii="Arial" w:hAnsi="Arial" w:cs="Arial"/>
          <w:sz w:val="26"/>
        </w:rPr>
      </w:pPr>
    </w:p>
    <w:p w14:paraId="7D07058C" w14:textId="77777777" w:rsidR="00B37C26" w:rsidRPr="00F44547" w:rsidRDefault="00B37C26" w:rsidP="00B37C26">
      <w:pPr>
        <w:pStyle w:val="Tekstpodstawowy2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F44547">
        <w:rPr>
          <w:rFonts w:ascii="Arial" w:hAnsi="Arial" w:cs="Arial"/>
          <w:sz w:val="24"/>
          <w:szCs w:val="24"/>
        </w:rPr>
        <w:t>Powiat Krośnieński - Zarząd Dróg Powiatowych w Krośnie Odrzańskim zaprasza do złożenia oferty na zadanie pn.:</w:t>
      </w:r>
    </w:p>
    <w:p w14:paraId="116CB762" w14:textId="41B5239E" w:rsidR="00B37C26" w:rsidRPr="00F44547" w:rsidRDefault="00B37C26" w:rsidP="00911822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4547">
        <w:rPr>
          <w:rFonts w:ascii="Arial" w:hAnsi="Arial" w:cs="Arial"/>
          <w:b/>
          <w:sz w:val="28"/>
          <w:szCs w:val="28"/>
        </w:rPr>
        <w:t>„</w:t>
      </w:r>
      <w:bookmarkStart w:id="2" w:name="_Hlk101423097"/>
      <w:r w:rsidR="00053FB3">
        <w:rPr>
          <w:rFonts w:ascii="Arial" w:hAnsi="Arial" w:cs="Arial"/>
          <w:b/>
          <w:sz w:val="24"/>
          <w:szCs w:val="24"/>
        </w:rPr>
        <w:t>Wykonanie odnowy</w:t>
      </w:r>
      <w:r w:rsidR="00F76D38">
        <w:rPr>
          <w:rFonts w:ascii="Arial" w:hAnsi="Arial" w:cs="Arial"/>
          <w:b/>
          <w:sz w:val="24"/>
          <w:szCs w:val="24"/>
        </w:rPr>
        <w:t xml:space="preserve"> oraz nowego</w:t>
      </w:r>
      <w:r w:rsidR="007356EC" w:rsidRPr="00F44547">
        <w:rPr>
          <w:rFonts w:ascii="Arial" w:hAnsi="Arial" w:cs="Arial"/>
          <w:b/>
          <w:sz w:val="24"/>
          <w:szCs w:val="24"/>
        </w:rPr>
        <w:t xml:space="preserve"> oznakowania poziomego na drogach i ulicach powiatowych na terenie Powiatu </w:t>
      </w:r>
      <w:r w:rsidR="002E0682">
        <w:rPr>
          <w:rFonts w:ascii="Arial" w:hAnsi="Arial" w:cs="Arial"/>
          <w:b/>
          <w:sz w:val="24"/>
          <w:szCs w:val="24"/>
        </w:rPr>
        <w:t>Krośnieńskiego</w:t>
      </w:r>
      <w:bookmarkEnd w:id="2"/>
      <w:r w:rsidRPr="00F44547">
        <w:rPr>
          <w:rFonts w:ascii="Arial" w:hAnsi="Arial" w:cs="Arial"/>
          <w:b/>
          <w:sz w:val="28"/>
          <w:szCs w:val="28"/>
        </w:rPr>
        <w:t>”,</w:t>
      </w:r>
    </w:p>
    <w:p w14:paraId="12C3F742" w14:textId="77777777" w:rsidR="00B37C26" w:rsidRPr="00F44547" w:rsidRDefault="00B37C26" w:rsidP="00B37C26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14:paraId="02F14B7D" w14:textId="77777777" w:rsidR="00B37C26" w:rsidRPr="00F44547" w:rsidRDefault="00B37C26" w:rsidP="00B37C26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na podstawie Regulaminu udzielania zamówień klasycznych o wartości mniejszej niż 130.000 złotych netto.</w:t>
      </w:r>
    </w:p>
    <w:p w14:paraId="7DE9A9D6" w14:textId="77777777" w:rsidR="00B37C26" w:rsidRPr="00F44547" w:rsidRDefault="00B37C26" w:rsidP="00B37C26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257620" w14:textId="77777777" w:rsidR="00B37C26" w:rsidRPr="00F44547" w:rsidRDefault="00B37C26" w:rsidP="00742BC5">
      <w:pPr>
        <w:numPr>
          <w:ilvl w:val="0"/>
          <w:numId w:val="3"/>
        </w:numPr>
        <w:spacing w:before="120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ZAMAWIAJĄCY</w:t>
      </w:r>
    </w:p>
    <w:p w14:paraId="20316C17" w14:textId="77777777" w:rsidR="00B37C26" w:rsidRPr="00F44547" w:rsidRDefault="00B37C26" w:rsidP="00B37C26">
      <w:pPr>
        <w:rPr>
          <w:rFonts w:ascii="Arial" w:hAnsi="Arial" w:cs="Arial"/>
          <w:sz w:val="26"/>
        </w:rPr>
      </w:pPr>
      <w:r w:rsidRPr="00F44547">
        <w:rPr>
          <w:rFonts w:ascii="Arial" w:hAnsi="Arial" w:cs="Arial"/>
          <w:sz w:val="26"/>
        </w:rPr>
        <w:t>POWIAT KROŚNIEŃSKI - ZARZĄD DRÓG POWIATOWYCH</w:t>
      </w:r>
    </w:p>
    <w:p w14:paraId="230C6641" w14:textId="77777777" w:rsidR="00B37C26" w:rsidRPr="00F44547" w:rsidRDefault="00B37C26" w:rsidP="00B37C26">
      <w:pPr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ul. Fryderyka Chopina 5</w:t>
      </w:r>
    </w:p>
    <w:p w14:paraId="2DBB926C" w14:textId="77777777" w:rsidR="00B37C26" w:rsidRPr="00F44547" w:rsidRDefault="00B37C26" w:rsidP="00B37C26">
      <w:pPr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66-600 Krosno Odrzańskie</w:t>
      </w:r>
    </w:p>
    <w:p w14:paraId="0FED05AA" w14:textId="77777777" w:rsidR="00B37C26" w:rsidRPr="00F44547" w:rsidRDefault="00B37C26" w:rsidP="00B37C26">
      <w:pPr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tel./fax. 068 383 60 90</w:t>
      </w:r>
    </w:p>
    <w:p w14:paraId="12FF08BA" w14:textId="77777777" w:rsidR="005E2AD5" w:rsidRPr="00F44547" w:rsidRDefault="005E2AD5" w:rsidP="00B37C26">
      <w:pPr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Godziny urzędowania: 7.00-15.00</w:t>
      </w:r>
    </w:p>
    <w:p w14:paraId="5CFE835D" w14:textId="77777777" w:rsidR="005E2AD5" w:rsidRPr="00F44547" w:rsidRDefault="005E2AD5" w:rsidP="00B37C26">
      <w:pPr>
        <w:rPr>
          <w:rFonts w:ascii="Arial" w:hAnsi="Arial" w:cs="Arial"/>
          <w:sz w:val="24"/>
          <w:szCs w:val="24"/>
        </w:rPr>
      </w:pPr>
    </w:p>
    <w:p w14:paraId="2B025EAD" w14:textId="77777777" w:rsidR="00B37C26" w:rsidRPr="00F44547" w:rsidRDefault="00B37C26" w:rsidP="00B37C26">
      <w:pPr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Strona </w:t>
      </w:r>
      <w:hyperlink r:id="rId8" w:history="1">
        <w:r w:rsidRPr="00F44547">
          <w:rPr>
            <w:rStyle w:val="Hipercze"/>
            <w:rFonts w:ascii="Arial" w:hAnsi="Arial" w:cs="Arial"/>
            <w:sz w:val="24"/>
            <w:szCs w:val="24"/>
            <w:lang w:val="de-DE"/>
          </w:rPr>
          <w:t>http://bip.zdp.powiatkrosnienski.pl</w:t>
        </w:r>
      </w:hyperlink>
    </w:p>
    <w:p w14:paraId="14F6EF2A" w14:textId="77777777" w:rsidR="005E2AD5" w:rsidRPr="00F44547" w:rsidRDefault="00B37C26" w:rsidP="00B37C26">
      <w:pPr>
        <w:rPr>
          <w:rFonts w:ascii="Arial" w:hAnsi="Arial" w:cs="Arial"/>
          <w:b/>
          <w:sz w:val="24"/>
          <w:szCs w:val="24"/>
          <w:lang w:val="en-US"/>
        </w:rPr>
      </w:pPr>
      <w:r w:rsidRPr="00F44547">
        <w:rPr>
          <w:rFonts w:ascii="Arial" w:hAnsi="Arial" w:cs="Arial"/>
          <w:b/>
          <w:sz w:val="24"/>
          <w:szCs w:val="24"/>
          <w:lang w:val="en-US"/>
        </w:rPr>
        <w:t xml:space="preserve">E-mail: </w:t>
      </w:r>
    </w:p>
    <w:p w14:paraId="6041C957" w14:textId="130CE8F4" w:rsidR="00B37C26" w:rsidRPr="00F44547" w:rsidRDefault="00FC56C8" w:rsidP="00B37C26">
      <w:pPr>
        <w:rPr>
          <w:rFonts w:ascii="Arial" w:hAnsi="Arial" w:cs="Arial"/>
          <w:b/>
          <w:sz w:val="24"/>
          <w:szCs w:val="24"/>
          <w:lang w:val="en-US"/>
        </w:rPr>
      </w:pPr>
      <w:hyperlink r:id="rId9" w:history="1">
        <w:r w:rsidR="005E2AD5" w:rsidRPr="00F44547">
          <w:rPr>
            <w:rStyle w:val="Hipercze"/>
            <w:rFonts w:ascii="Arial" w:hAnsi="Arial" w:cs="Arial"/>
            <w:b/>
            <w:sz w:val="24"/>
            <w:szCs w:val="24"/>
            <w:lang w:val="en-US"/>
          </w:rPr>
          <w:t>s.kosciukiewicz@zdp.powiatkrosnienski.pl</w:t>
        </w:r>
      </w:hyperlink>
      <w:r w:rsidR="005E2AD5" w:rsidRPr="00F44547">
        <w:rPr>
          <w:rFonts w:ascii="Arial" w:hAnsi="Arial" w:cs="Arial"/>
          <w:b/>
          <w:sz w:val="24"/>
          <w:szCs w:val="24"/>
          <w:lang w:val="en-US"/>
        </w:rPr>
        <w:t xml:space="preserve"> oraz </w:t>
      </w:r>
      <w:hyperlink r:id="rId10" w:history="1">
        <w:r w:rsidR="00672399" w:rsidRPr="00891E34">
          <w:rPr>
            <w:rStyle w:val="Hipercze"/>
            <w:rFonts w:ascii="Arial" w:hAnsi="Arial" w:cs="Arial"/>
            <w:b/>
            <w:sz w:val="24"/>
            <w:szCs w:val="24"/>
            <w:lang w:val="en-US"/>
          </w:rPr>
          <w:t>w.walczak@zdp.powiatkrosnienski.pl</w:t>
        </w:r>
      </w:hyperlink>
    </w:p>
    <w:p w14:paraId="56D5F974" w14:textId="77777777" w:rsidR="005E2AD5" w:rsidRPr="00F44547" w:rsidRDefault="005E2AD5" w:rsidP="00B37C26">
      <w:pPr>
        <w:rPr>
          <w:rFonts w:ascii="Arial" w:hAnsi="Arial" w:cs="Arial"/>
          <w:b/>
          <w:sz w:val="24"/>
          <w:szCs w:val="24"/>
          <w:lang w:val="en-US"/>
        </w:rPr>
      </w:pPr>
    </w:p>
    <w:p w14:paraId="69CFB1BA" w14:textId="77777777" w:rsidR="00B37C26" w:rsidRPr="00F44547" w:rsidRDefault="00B37C26" w:rsidP="00B37C26">
      <w:pPr>
        <w:rPr>
          <w:rFonts w:ascii="Arial" w:hAnsi="Arial" w:cs="Arial"/>
          <w:sz w:val="24"/>
          <w:szCs w:val="24"/>
          <w:lang w:val="en-US"/>
        </w:rPr>
      </w:pPr>
    </w:p>
    <w:p w14:paraId="5FE21D90" w14:textId="77777777" w:rsidR="00B37C26" w:rsidRPr="00F44547" w:rsidRDefault="00B37C26" w:rsidP="00742BC5">
      <w:pPr>
        <w:numPr>
          <w:ilvl w:val="0"/>
          <w:numId w:val="3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OFERTA</w:t>
      </w:r>
    </w:p>
    <w:p w14:paraId="0094F3DC" w14:textId="77777777" w:rsidR="00A96501" w:rsidRPr="00F4454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Zamawiający </w:t>
      </w:r>
      <w:r w:rsidR="008D5BC6" w:rsidRPr="00F44547">
        <w:rPr>
          <w:rFonts w:ascii="Arial" w:hAnsi="Arial" w:cs="Arial"/>
          <w:sz w:val="24"/>
          <w:szCs w:val="24"/>
        </w:rPr>
        <w:t>nie dopuszcza możliwości</w:t>
      </w:r>
      <w:r w:rsidRPr="00F44547">
        <w:rPr>
          <w:rFonts w:ascii="Arial" w:hAnsi="Arial" w:cs="Arial"/>
          <w:sz w:val="24"/>
          <w:szCs w:val="24"/>
        </w:rPr>
        <w:t xml:space="preserve"> składania ofer</w:t>
      </w:r>
      <w:r w:rsidR="00437AEE" w:rsidRPr="00F44547">
        <w:rPr>
          <w:rFonts w:ascii="Arial" w:hAnsi="Arial" w:cs="Arial"/>
          <w:sz w:val="24"/>
          <w:szCs w:val="24"/>
        </w:rPr>
        <w:t xml:space="preserve">t częściowych. </w:t>
      </w:r>
    </w:p>
    <w:p w14:paraId="6D5BEA87" w14:textId="77777777" w:rsidR="00A96501" w:rsidRPr="00F4454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Wykonawca może złożyć tylko jedną ofertę zawierającą jednoznacznie opisaną propozycję. Złożenie większej liczby ofert spowoduje odrzucenie wszystkich ofert złożonych przez danego Wykonawcę.</w:t>
      </w:r>
    </w:p>
    <w:p w14:paraId="7A41324E" w14:textId="77777777" w:rsidR="00A96501" w:rsidRPr="00F4454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Wykonawca ponosi wszelkie koszty związane z udziałem w postępowaniu. Zamawiający nie przewiduje ich zwrotu. </w:t>
      </w:r>
    </w:p>
    <w:p w14:paraId="3233CA0E" w14:textId="77777777" w:rsidR="00A96501" w:rsidRPr="00F4454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Wszystkie formularze zostaną wypełnione przez Wykonawców ściśle według wskazówek. W przypadku, gdy jakakolwiek część dokumentów nie dotyczy Wykonawcy – </w:t>
      </w:r>
      <w:r w:rsidRPr="00F44547">
        <w:rPr>
          <w:rFonts w:ascii="Arial" w:hAnsi="Arial" w:cs="Arial"/>
          <w:b/>
          <w:sz w:val="24"/>
          <w:szCs w:val="24"/>
        </w:rPr>
        <w:t>wpisuje on „nie dotyczy”.</w:t>
      </w:r>
    </w:p>
    <w:p w14:paraId="07DB4E56" w14:textId="77777777" w:rsidR="00A96501" w:rsidRPr="00F4454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Ofertę należy sporządzić w języku polskim w formie pisemnej. Powinna być napisana na komputerze, ręcznie długopisem lub nieścieralnym atramentem. Oferty nieczytelne nie będą rozpatrywane. </w:t>
      </w:r>
    </w:p>
    <w:p w14:paraId="0358E527" w14:textId="77777777" w:rsidR="00A96501" w:rsidRPr="00F4454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Jeżeli jakiś z wymaganych dokumentów składanych przez Wykonawcę jest sporządzony w języku obcym, dokument taki należy złożyć wraz z tłumaczeniem na język polski, poświadczonym przez Wykonawcę. Dokumenty sporządzone w języku obcym bez wymaganych tłumaczeń nie będą brane pod uwagę. </w:t>
      </w:r>
    </w:p>
    <w:p w14:paraId="045BCD95" w14:textId="77777777" w:rsidR="00A96501" w:rsidRPr="00F4454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Oferta winna być sporządzona na Formularzu Ofertowym stanowiącym załącznik nr 1.</w:t>
      </w:r>
    </w:p>
    <w:p w14:paraId="50EA7A63" w14:textId="77777777" w:rsidR="00A96501" w:rsidRPr="00F4454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Oferta,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– rejestrze przedsiębiorców </w:t>
      </w:r>
      <w:r w:rsidRPr="00F44547">
        <w:rPr>
          <w:rFonts w:ascii="Arial" w:hAnsi="Arial" w:cs="Arial"/>
          <w:sz w:val="24"/>
          <w:szCs w:val="24"/>
        </w:rPr>
        <w:lastRenderedPageBreak/>
        <w:t>albo w ewidencji działalności gospodarczej lub zgodnie z postanowieniami umowy spółki.</w:t>
      </w:r>
    </w:p>
    <w:p w14:paraId="4E65F6B7" w14:textId="77777777" w:rsidR="00A96501" w:rsidRPr="00F4454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 przypadku podpisania oferty, oświadczeń i dokumentów przez osoby inne niż wskazane </w:t>
      </w:r>
      <w:r w:rsidRPr="00F44547">
        <w:rPr>
          <w:rFonts w:ascii="Arial" w:hAnsi="Arial" w:cs="Arial"/>
          <w:sz w:val="24"/>
          <w:szCs w:val="24"/>
        </w:rPr>
        <w:br/>
        <w:t>w odpowiednim rejestrze, do oferty należy dołączyć oryginalne pełnomocnictwo dla tych osób podpisane przez osoby wskazane w pkt 8.</w:t>
      </w:r>
    </w:p>
    <w:p w14:paraId="38B6A0A6" w14:textId="77777777" w:rsidR="00A96501" w:rsidRPr="00F4454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Podpisy na ofercie, oświadczeniach i dokumentach powinny być czytelne albo opatrzone pieczęcią identyfikującą osobę składającą podpis.</w:t>
      </w:r>
    </w:p>
    <w:p w14:paraId="513DD5CC" w14:textId="77777777" w:rsidR="00A96501" w:rsidRPr="00F4454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Wszelkie poprawki (zmiany) dokonane w treści oferty powinny być parafowane przez osoby wskazane w pkt 8 albo pkt 9. Brak parafy powoduje uznanie poprawki za nieistniejącą.</w:t>
      </w:r>
    </w:p>
    <w:p w14:paraId="4C3FD69D" w14:textId="77777777" w:rsidR="00A96501" w:rsidRPr="00F4454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 </w:t>
      </w:r>
      <w:r w:rsidRPr="00F44547">
        <w:rPr>
          <w:rFonts w:ascii="Arial" w:hAnsi="Arial" w:cs="Arial"/>
          <w:b/>
          <w:sz w:val="24"/>
          <w:szCs w:val="24"/>
        </w:rPr>
        <w:t>Zmiana, wycofanie i zwrot oferty.</w:t>
      </w:r>
      <w:r w:rsidRPr="00F44547">
        <w:rPr>
          <w:rFonts w:ascii="Arial" w:hAnsi="Arial" w:cs="Arial"/>
          <w:sz w:val="24"/>
          <w:szCs w:val="24"/>
        </w:rPr>
        <w:t xml:space="preserve"> Wykonawca może przed upływem terminu do składania ofert, zmienić lub wycofać złożoną przez siebie ofertę. </w:t>
      </w:r>
    </w:p>
    <w:p w14:paraId="48192744" w14:textId="77777777" w:rsidR="00A96501" w:rsidRPr="00F44547" w:rsidRDefault="00A96501" w:rsidP="00742BC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 przypadku wycofania oferty Wykonawca składa pisemne oświadczenie, że ofertę wycofuje.</w:t>
      </w:r>
    </w:p>
    <w:p w14:paraId="08043A91" w14:textId="77777777" w:rsidR="00A96501" w:rsidRPr="00F44547" w:rsidRDefault="00A96501" w:rsidP="00742BC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 przypadku zmiany oferty Wykonawca składa pisemne oświadczenie, że ofertę zmienia, określając zakres i rodzaj tych zmian, a jeżeli oświadczenie o zmianie pociąga za sobą konieczność wymiany czy też przedłożenia nowych dokumentów – Wykonawca winien dokumenty te złożyć. </w:t>
      </w:r>
    </w:p>
    <w:p w14:paraId="25477E81" w14:textId="77777777" w:rsidR="00A96501" w:rsidRPr="00F44547" w:rsidRDefault="00A96501" w:rsidP="00A96501">
      <w:pPr>
        <w:ind w:left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Wykonawca nie może wprowadzić zmian do oferty oraz wycofać jej po upływie terminu do składania ofert.</w:t>
      </w:r>
    </w:p>
    <w:p w14:paraId="42CCECAF" w14:textId="77777777" w:rsidR="00A96501" w:rsidRPr="00F44547" w:rsidRDefault="00A96501" w:rsidP="00B37C26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AA0DCE6" w14:textId="77777777" w:rsidR="006A4D0F" w:rsidRPr="00F44547" w:rsidRDefault="006A4D0F" w:rsidP="00742BC5">
      <w:pPr>
        <w:pStyle w:val="Tekstpodstawowy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bCs/>
          <w:sz w:val="24"/>
          <w:szCs w:val="24"/>
        </w:rPr>
        <w:t>DOKUMENTY, JAKIE NALEŻY ZŁOŻYĆ WRAZ Z OFERTĄ</w:t>
      </w:r>
    </w:p>
    <w:p w14:paraId="18474FE7" w14:textId="77777777" w:rsidR="007356EC" w:rsidRPr="00F44547" w:rsidRDefault="007356EC" w:rsidP="00B422C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Formularz ofertowy</w:t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  <w:t xml:space="preserve">- </w:t>
      </w:r>
      <w:r w:rsidRPr="00F44547">
        <w:rPr>
          <w:rFonts w:ascii="Arial" w:hAnsi="Arial" w:cs="Arial"/>
          <w:b/>
          <w:sz w:val="24"/>
          <w:szCs w:val="24"/>
        </w:rPr>
        <w:t>załącznik nr 1;</w:t>
      </w:r>
    </w:p>
    <w:p w14:paraId="02D11D6C" w14:textId="77777777" w:rsidR="007356EC" w:rsidRPr="00F44547" w:rsidRDefault="007356EC" w:rsidP="00B422C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Formularz cenowy</w:t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b/>
          <w:sz w:val="24"/>
          <w:szCs w:val="24"/>
        </w:rPr>
        <w:tab/>
        <w:t>- załącznik nr 2;</w:t>
      </w:r>
    </w:p>
    <w:p w14:paraId="2B627D2C" w14:textId="77777777" w:rsidR="007356EC" w:rsidRPr="00F44547" w:rsidRDefault="007356EC" w:rsidP="00B422C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Wykaz wykonanych robót</w:t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b/>
          <w:sz w:val="24"/>
          <w:szCs w:val="24"/>
        </w:rPr>
        <w:t>- załącznik nr 3</w:t>
      </w:r>
      <w:r w:rsidR="00F44547">
        <w:rPr>
          <w:rFonts w:ascii="Arial" w:hAnsi="Arial" w:cs="Arial"/>
          <w:b/>
          <w:sz w:val="24"/>
          <w:szCs w:val="24"/>
        </w:rPr>
        <w:t>.</w:t>
      </w:r>
    </w:p>
    <w:p w14:paraId="7C68B8A8" w14:textId="77777777" w:rsidR="006A4D0F" w:rsidRPr="00F44547" w:rsidRDefault="006A4D0F" w:rsidP="006A4D0F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5880F44C" w14:textId="77777777" w:rsidR="00B37C26" w:rsidRPr="00F44547" w:rsidRDefault="00B37C26" w:rsidP="00742BC5">
      <w:pPr>
        <w:numPr>
          <w:ilvl w:val="0"/>
          <w:numId w:val="3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SPECYFIKACJA WARUNKÓW ZAMÓWIENIA</w:t>
      </w:r>
    </w:p>
    <w:p w14:paraId="6628FDC5" w14:textId="77777777" w:rsidR="00B37C26" w:rsidRPr="00F44547" w:rsidRDefault="00B37C26" w:rsidP="00B37C26">
      <w:pPr>
        <w:pStyle w:val="Tekstpodstawowy3"/>
        <w:spacing w:line="276" w:lineRule="auto"/>
        <w:rPr>
          <w:rFonts w:ascii="Arial" w:hAnsi="Arial" w:cs="Arial"/>
        </w:rPr>
      </w:pPr>
    </w:p>
    <w:p w14:paraId="4D9C5990" w14:textId="77777777" w:rsidR="00337684" w:rsidRPr="00F44547" w:rsidRDefault="00337684" w:rsidP="00B422C7">
      <w:pPr>
        <w:pStyle w:val="Normalny2"/>
        <w:widowControl/>
        <w:numPr>
          <w:ilvl w:val="0"/>
          <w:numId w:val="13"/>
        </w:numPr>
        <w:suppressAutoHyphens w:val="0"/>
        <w:autoSpaceDE/>
        <w:jc w:val="both"/>
        <w:rPr>
          <w:rFonts w:ascii="Arial" w:hAnsi="Arial" w:cs="Arial"/>
          <w:b/>
        </w:rPr>
      </w:pPr>
      <w:r w:rsidRPr="00F44547">
        <w:rPr>
          <w:rFonts w:ascii="Arial" w:hAnsi="Arial" w:cs="Arial"/>
          <w:b/>
        </w:rPr>
        <w:t>Opis przedmiotu zamówienia:</w:t>
      </w:r>
    </w:p>
    <w:p w14:paraId="0224D1D7" w14:textId="77777777" w:rsidR="00337684" w:rsidRPr="00F44547" w:rsidRDefault="00337684" w:rsidP="00337684">
      <w:pPr>
        <w:pStyle w:val="Normalny2"/>
        <w:widowControl/>
        <w:suppressAutoHyphens w:val="0"/>
        <w:autoSpaceDE/>
        <w:ind w:left="360"/>
        <w:jc w:val="both"/>
        <w:rPr>
          <w:rFonts w:ascii="Arial" w:hAnsi="Arial" w:cs="Arial"/>
          <w:szCs w:val="24"/>
        </w:rPr>
      </w:pPr>
    </w:p>
    <w:p w14:paraId="5992E77E" w14:textId="593A0603" w:rsidR="00337684" w:rsidRPr="00F44547" w:rsidRDefault="00337684" w:rsidP="00B422C7">
      <w:pPr>
        <w:pStyle w:val="Normalny2"/>
        <w:widowControl/>
        <w:numPr>
          <w:ilvl w:val="0"/>
          <w:numId w:val="9"/>
        </w:numPr>
        <w:suppressAutoHyphens w:val="0"/>
        <w:autoSpaceDE/>
        <w:jc w:val="both"/>
        <w:rPr>
          <w:rFonts w:ascii="Arial" w:hAnsi="Arial" w:cs="Arial"/>
        </w:rPr>
      </w:pPr>
      <w:r w:rsidRPr="00F44547">
        <w:rPr>
          <w:rFonts w:ascii="Arial" w:hAnsi="Arial" w:cs="Arial"/>
          <w:szCs w:val="24"/>
        </w:rPr>
        <w:t xml:space="preserve">Przedmiotem zamówienia jest </w:t>
      </w:r>
      <w:r w:rsidRPr="00F44547">
        <w:rPr>
          <w:rFonts w:ascii="Arial" w:hAnsi="Arial" w:cs="Arial"/>
          <w:b/>
          <w:szCs w:val="24"/>
        </w:rPr>
        <w:t xml:space="preserve">wykonanie odnowy </w:t>
      </w:r>
      <w:r w:rsidR="00F76D38">
        <w:rPr>
          <w:rFonts w:ascii="Arial" w:hAnsi="Arial" w:cs="Arial"/>
          <w:b/>
          <w:szCs w:val="24"/>
        </w:rPr>
        <w:t xml:space="preserve">oraz nowego </w:t>
      </w:r>
      <w:r w:rsidRPr="00F44547">
        <w:rPr>
          <w:rFonts w:ascii="Arial" w:hAnsi="Arial" w:cs="Arial"/>
          <w:b/>
        </w:rPr>
        <w:t>oznakowania poziomego</w:t>
      </w:r>
      <w:r w:rsidRPr="00F44547">
        <w:rPr>
          <w:rFonts w:ascii="Arial" w:hAnsi="Arial" w:cs="Arial"/>
        </w:rPr>
        <w:t xml:space="preserve">, </w:t>
      </w:r>
      <w:r w:rsidRPr="00F44547">
        <w:rPr>
          <w:rFonts w:ascii="Arial" w:hAnsi="Arial" w:cs="Arial"/>
          <w:b/>
        </w:rPr>
        <w:t>cienkowarstwowego</w:t>
      </w:r>
      <w:r w:rsidRPr="00F44547">
        <w:rPr>
          <w:rFonts w:ascii="Arial" w:hAnsi="Arial" w:cs="Arial"/>
        </w:rPr>
        <w:t xml:space="preserve"> dróg i ulic powiatowych na terenie Powiatu Krośnieńskiego, według Opisu przedmiotu zamówienia – załącznik nr 5:</w:t>
      </w:r>
      <w:r w:rsidRPr="00F44547">
        <w:rPr>
          <w:rFonts w:ascii="Arial" w:hAnsi="Arial" w:cs="Arial"/>
        </w:rPr>
        <w:tab/>
      </w:r>
    </w:p>
    <w:p w14:paraId="73C7A410" w14:textId="77777777" w:rsidR="00337684" w:rsidRPr="00F44547" w:rsidRDefault="00337684" w:rsidP="00337684">
      <w:pPr>
        <w:pStyle w:val="Normalny2"/>
        <w:widowControl/>
        <w:suppressAutoHyphens w:val="0"/>
        <w:autoSpaceDE/>
        <w:ind w:left="360"/>
        <w:jc w:val="both"/>
        <w:rPr>
          <w:rFonts w:ascii="Arial" w:hAnsi="Arial" w:cs="Arial"/>
          <w:sz w:val="16"/>
          <w:szCs w:val="16"/>
        </w:rPr>
      </w:pPr>
    </w:p>
    <w:p w14:paraId="51AF76FF" w14:textId="77777777" w:rsidR="00F76D38" w:rsidRPr="00F44547" w:rsidRDefault="00F76D38" w:rsidP="00F76D38">
      <w:pPr>
        <w:pStyle w:val="Normalny2"/>
        <w:widowControl/>
        <w:suppressAutoHyphens w:val="0"/>
        <w:autoSpaceDE/>
        <w:ind w:left="720"/>
        <w:jc w:val="both"/>
        <w:rPr>
          <w:rFonts w:ascii="Arial" w:hAnsi="Arial" w:cs="Arial"/>
          <w:b/>
          <w:szCs w:val="24"/>
        </w:rPr>
      </w:pPr>
      <w:r w:rsidRPr="00F44547">
        <w:rPr>
          <w:rFonts w:ascii="Arial" w:hAnsi="Arial" w:cs="Arial"/>
          <w:b/>
          <w:szCs w:val="24"/>
        </w:rPr>
        <w:t xml:space="preserve">Wykonanie odnowy oznakowania poziomego – </w:t>
      </w:r>
      <w:r>
        <w:rPr>
          <w:rFonts w:ascii="Arial" w:hAnsi="Arial" w:cs="Arial"/>
          <w:b/>
          <w:szCs w:val="24"/>
        </w:rPr>
        <w:t xml:space="preserve">7.315,31 </w:t>
      </w:r>
      <w:r w:rsidRPr="00F44547">
        <w:rPr>
          <w:rFonts w:ascii="Arial" w:hAnsi="Arial" w:cs="Arial"/>
          <w:b/>
          <w:szCs w:val="24"/>
        </w:rPr>
        <w:t>m</w:t>
      </w:r>
      <w:r w:rsidRPr="00F44547">
        <w:rPr>
          <w:rFonts w:ascii="Arial" w:hAnsi="Arial" w:cs="Arial"/>
          <w:b/>
          <w:szCs w:val="24"/>
          <w:vertAlign w:val="superscript"/>
        </w:rPr>
        <w:t>2</w:t>
      </w:r>
      <w:r w:rsidRPr="00F44547">
        <w:rPr>
          <w:rFonts w:ascii="Arial" w:hAnsi="Arial" w:cs="Arial"/>
          <w:b/>
          <w:szCs w:val="24"/>
        </w:rPr>
        <w:t>:</w:t>
      </w:r>
    </w:p>
    <w:p w14:paraId="5374FD16" w14:textId="77777777" w:rsidR="00F76D38" w:rsidRPr="00F44547" w:rsidRDefault="00F76D38" w:rsidP="00F76D38">
      <w:pPr>
        <w:pStyle w:val="Akapitzlist"/>
        <w:numPr>
          <w:ilvl w:val="0"/>
          <w:numId w:val="10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 w:rsidRPr="00F44547">
        <w:rPr>
          <w:rFonts w:ascii="Arial" w:hAnsi="Arial" w:cs="Arial"/>
          <w:sz w:val="24"/>
          <w:szCs w:val="24"/>
          <w:lang w:eastAsia="ar-SA"/>
        </w:rPr>
        <w:t>Linie ciągłe – 1.</w:t>
      </w:r>
      <w:r>
        <w:rPr>
          <w:rFonts w:ascii="Arial" w:hAnsi="Arial" w:cs="Arial"/>
          <w:sz w:val="24"/>
          <w:szCs w:val="24"/>
          <w:lang w:eastAsia="ar-SA"/>
        </w:rPr>
        <w:t>990,28</w:t>
      </w:r>
      <w:r w:rsidRPr="00F44547">
        <w:rPr>
          <w:rFonts w:ascii="Arial" w:hAnsi="Arial" w:cs="Arial"/>
          <w:sz w:val="24"/>
          <w:szCs w:val="24"/>
        </w:rPr>
        <w:t xml:space="preserve">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4A1E16C6" w14:textId="77777777" w:rsidR="00F76D38" w:rsidRPr="00F44547" w:rsidRDefault="00F76D38" w:rsidP="00F76D38">
      <w:pPr>
        <w:pStyle w:val="Akapitzlist"/>
        <w:numPr>
          <w:ilvl w:val="0"/>
          <w:numId w:val="10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 w:rsidRPr="00F44547">
        <w:rPr>
          <w:rFonts w:ascii="Arial" w:hAnsi="Arial" w:cs="Arial"/>
          <w:sz w:val="24"/>
          <w:szCs w:val="24"/>
          <w:lang w:eastAsia="ar-SA"/>
        </w:rPr>
        <w:t>Linie przerywane – 1.</w:t>
      </w:r>
      <w:r>
        <w:rPr>
          <w:rFonts w:ascii="Arial" w:hAnsi="Arial" w:cs="Arial"/>
          <w:sz w:val="24"/>
          <w:szCs w:val="24"/>
          <w:lang w:eastAsia="ar-SA"/>
        </w:rPr>
        <w:t>529,83</w:t>
      </w:r>
      <w:r w:rsidRPr="00F44547">
        <w:rPr>
          <w:rFonts w:ascii="Arial" w:hAnsi="Arial" w:cs="Arial"/>
          <w:sz w:val="24"/>
          <w:szCs w:val="24"/>
        </w:rPr>
        <w:t xml:space="preserve">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7F5C8557" w14:textId="77777777" w:rsidR="00F76D38" w:rsidRPr="00F44547" w:rsidRDefault="00F76D38" w:rsidP="00F76D38">
      <w:pPr>
        <w:pStyle w:val="Akapitzlist"/>
        <w:numPr>
          <w:ilvl w:val="0"/>
          <w:numId w:val="10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 w:rsidRPr="00F44547">
        <w:rPr>
          <w:rFonts w:ascii="Arial" w:hAnsi="Arial" w:cs="Arial"/>
          <w:sz w:val="24"/>
          <w:szCs w:val="24"/>
          <w:lang w:eastAsia="ar-SA"/>
        </w:rPr>
        <w:t>Linie jednostronnie przerywane – 1.0</w:t>
      </w:r>
      <w:r>
        <w:rPr>
          <w:rFonts w:ascii="Arial" w:hAnsi="Arial" w:cs="Arial"/>
          <w:sz w:val="24"/>
          <w:szCs w:val="24"/>
          <w:lang w:eastAsia="ar-SA"/>
        </w:rPr>
        <w:t>80,12</w:t>
      </w:r>
      <w:r w:rsidRPr="00F44547">
        <w:rPr>
          <w:rFonts w:ascii="Arial" w:hAnsi="Arial" w:cs="Arial"/>
          <w:sz w:val="24"/>
          <w:szCs w:val="24"/>
        </w:rPr>
        <w:t xml:space="preserve">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1B744B86" w14:textId="77777777" w:rsidR="00F76D38" w:rsidRPr="00F44547" w:rsidRDefault="00F76D38" w:rsidP="00F76D38">
      <w:pPr>
        <w:pStyle w:val="Akapitzlist"/>
        <w:numPr>
          <w:ilvl w:val="0"/>
          <w:numId w:val="10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 w:rsidRPr="00F44547">
        <w:rPr>
          <w:rFonts w:ascii="Arial" w:hAnsi="Arial" w:cs="Arial"/>
          <w:sz w:val="24"/>
          <w:szCs w:val="24"/>
          <w:lang w:eastAsia="ar-SA"/>
        </w:rPr>
        <w:t>Przejścia dla pieszych -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44547">
        <w:rPr>
          <w:rFonts w:ascii="Arial" w:hAnsi="Arial" w:cs="Arial"/>
          <w:sz w:val="24"/>
          <w:szCs w:val="24"/>
          <w:lang w:eastAsia="ar-SA"/>
        </w:rPr>
        <w:t>2.</w:t>
      </w:r>
      <w:r>
        <w:rPr>
          <w:rFonts w:ascii="Arial" w:hAnsi="Arial" w:cs="Arial"/>
          <w:sz w:val="24"/>
          <w:szCs w:val="24"/>
          <w:lang w:eastAsia="ar-SA"/>
        </w:rPr>
        <w:t>403,05</w:t>
      </w:r>
      <w:r w:rsidRPr="00F44547">
        <w:rPr>
          <w:rFonts w:ascii="Arial" w:hAnsi="Arial" w:cs="Arial"/>
          <w:sz w:val="24"/>
          <w:szCs w:val="24"/>
        </w:rPr>
        <w:t xml:space="preserve">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57822354" w14:textId="77777777" w:rsidR="00F76D38" w:rsidRPr="00F44547" w:rsidRDefault="00F76D38" w:rsidP="00F76D38">
      <w:pPr>
        <w:pStyle w:val="Akapitzlist"/>
        <w:numPr>
          <w:ilvl w:val="0"/>
          <w:numId w:val="10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 w:rsidRPr="00F44547">
        <w:rPr>
          <w:rFonts w:ascii="Arial" w:hAnsi="Arial" w:cs="Arial"/>
          <w:sz w:val="24"/>
          <w:szCs w:val="24"/>
          <w:lang w:eastAsia="ar-SA"/>
        </w:rPr>
        <w:t>Inne symbole – 3</w:t>
      </w:r>
      <w:r>
        <w:rPr>
          <w:rFonts w:ascii="Arial" w:hAnsi="Arial" w:cs="Arial"/>
          <w:sz w:val="24"/>
          <w:szCs w:val="24"/>
          <w:lang w:eastAsia="ar-SA"/>
        </w:rPr>
        <w:t>12,03</w:t>
      </w:r>
      <w:r w:rsidRPr="00F44547">
        <w:rPr>
          <w:rFonts w:ascii="Arial" w:hAnsi="Arial" w:cs="Arial"/>
          <w:sz w:val="24"/>
          <w:szCs w:val="24"/>
        </w:rPr>
        <w:t xml:space="preserve">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36922A94" w14:textId="77777777" w:rsidR="00F76D38" w:rsidRDefault="00F76D38" w:rsidP="00F76D38">
      <w:pPr>
        <w:pStyle w:val="Normalny2"/>
        <w:widowControl/>
        <w:suppressAutoHyphens w:val="0"/>
        <w:autoSpaceDE/>
        <w:jc w:val="both"/>
        <w:rPr>
          <w:rFonts w:ascii="Arial" w:hAnsi="Arial" w:cs="Arial"/>
          <w:sz w:val="16"/>
          <w:szCs w:val="16"/>
        </w:rPr>
      </w:pPr>
    </w:p>
    <w:p w14:paraId="3F5C6B9F" w14:textId="77777777" w:rsidR="00F76D38" w:rsidRDefault="00F76D38" w:rsidP="00F76D38">
      <w:pPr>
        <w:pStyle w:val="Normalny2"/>
        <w:widowControl/>
        <w:suppressAutoHyphens w:val="0"/>
        <w:autoSpaceDE/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Wykonanie nowego oznakowania poziomego – 54,64 </w:t>
      </w:r>
      <w:r w:rsidRPr="00F44547">
        <w:rPr>
          <w:rFonts w:ascii="Arial" w:hAnsi="Arial" w:cs="Arial"/>
          <w:b/>
          <w:szCs w:val="24"/>
        </w:rPr>
        <w:t>m</w:t>
      </w:r>
      <w:r w:rsidRPr="00F44547">
        <w:rPr>
          <w:rFonts w:ascii="Arial" w:hAnsi="Arial" w:cs="Arial"/>
          <w:b/>
          <w:szCs w:val="24"/>
          <w:vertAlign w:val="superscript"/>
        </w:rPr>
        <w:t>2</w:t>
      </w:r>
      <w:r w:rsidRPr="00F44547">
        <w:rPr>
          <w:rFonts w:ascii="Arial" w:hAnsi="Arial" w:cs="Arial"/>
          <w:b/>
          <w:szCs w:val="24"/>
        </w:rPr>
        <w:t>:</w:t>
      </w:r>
    </w:p>
    <w:p w14:paraId="57999118" w14:textId="77777777" w:rsidR="00F76D38" w:rsidRDefault="00F76D38" w:rsidP="00F76D38">
      <w:pPr>
        <w:pStyle w:val="Normalny2"/>
        <w:widowControl/>
        <w:suppressAutoHyphens w:val="0"/>
        <w:autoSpaceDE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>- Oznakowanie cienkowarstwowe:</w:t>
      </w:r>
    </w:p>
    <w:p w14:paraId="396039DC" w14:textId="77777777" w:rsidR="00F76D38" w:rsidRPr="006C611F" w:rsidRDefault="00F76D38" w:rsidP="00F76D38">
      <w:pPr>
        <w:pStyle w:val="Akapitzlist"/>
        <w:numPr>
          <w:ilvl w:val="0"/>
          <w:numId w:val="22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 w:rsidRPr="00F44547">
        <w:rPr>
          <w:rFonts w:ascii="Arial" w:hAnsi="Arial" w:cs="Arial"/>
          <w:sz w:val="24"/>
          <w:szCs w:val="24"/>
          <w:lang w:eastAsia="ar-SA"/>
        </w:rPr>
        <w:t>Przejścia dla pieszych -</w:t>
      </w:r>
      <w:r>
        <w:rPr>
          <w:rFonts w:ascii="Arial" w:hAnsi="Arial" w:cs="Arial"/>
          <w:sz w:val="24"/>
          <w:szCs w:val="24"/>
          <w:lang w:eastAsia="ar-SA"/>
        </w:rPr>
        <w:t xml:space="preserve"> 12</w:t>
      </w:r>
      <w:r w:rsidRPr="00F44547">
        <w:rPr>
          <w:rFonts w:ascii="Arial" w:hAnsi="Arial" w:cs="Arial"/>
          <w:sz w:val="24"/>
          <w:szCs w:val="24"/>
        </w:rPr>
        <w:t xml:space="preserve">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3B98753A" w14:textId="77777777" w:rsidR="00F76D38" w:rsidRPr="00F44547" w:rsidRDefault="00F76D38" w:rsidP="00F76D38">
      <w:pPr>
        <w:pStyle w:val="Akapitzlist"/>
        <w:numPr>
          <w:ilvl w:val="0"/>
          <w:numId w:val="22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 w:rsidRPr="00F44547">
        <w:rPr>
          <w:rFonts w:ascii="Arial" w:hAnsi="Arial" w:cs="Arial"/>
          <w:sz w:val="24"/>
          <w:szCs w:val="24"/>
          <w:lang w:eastAsia="ar-SA"/>
        </w:rPr>
        <w:t xml:space="preserve">Inne symbole – </w:t>
      </w:r>
      <w:r>
        <w:rPr>
          <w:rFonts w:ascii="Arial" w:hAnsi="Arial" w:cs="Arial"/>
          <w:sz w:val="24"/>
          <w:szCs w:val="24"/>
          <w:lang w:eastAsia="ar-SA"/>
        </w:rPr>
        <w:t>42,64</w:t>
      </w:r>
      <w:r w:rsidRPr="00F44547">
        <w:rPr>
          <w:rFonts w:ascii="Arial" w:hAnsi="Arial" w:cs="Arial"/>
          <w:sz w:val="24"/>
          <w:szCs w:val="24"/>
        </w:rPr>
        <w:t xml:space="preserve">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62D616C6" w14:textId="77777777" w:rsidR="00F76D38" w:rsidRDefault="00F76D38" w:rsidP="00F76D38">
      <w:pPr>
        <w:pStyle w:val="Normalny2"/>
        <w:widowControl/>
        <w:suppressAutoHyphens w:val="0"/>
        <w:autoSpaceDE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 xml:space="preserve">- Oznakowanie grubowarstwowe – </w:t>
      </w:r>
      <w:r>
        <w:rPr>
          <w:rFonts w:ascii="Arial" w:hAnsi="Arial" w:cs="Arial"/>
          <w:b/>
        </w:rPr>
        <w:t xml:space="preserve">13,22 </w:t>
      </w:r>
      <w:r w:rsidRPr="00F44547">
        <w:rPr>
          <w:rFonts w:ascii="Arial" w:hAnsi="Arial" w:cs="Arial"/>
          <w:b/>
          <w:szCs w:val="24"/>
        </w:rPr>
        <w:t>m</w:t>
      </w:r>
      <w:r w:rsidRPr="00F44547">
        <w:rPr>
          <w:rFonts w:ascii="Arial" w:hAnsi="Arial" w:cs="Arial"/>
          <w:b/>
          <w:szCs w:val="24"/>
          <w:vertAlign w:val="superscript"/>
        </w:rPr>
        <w:t>2</w:t>
      </w:r>
      <w:r w:rsidRPr="00F44547">
        <w:rPr>
          <w:rFonts w:ascii="Arial" w:hAnsi="Arial" w:cs="Arial"/>
          <w:b/>
          <w:szCs w:val="24"/>
        </w:rPr>
        <w:t>:</w:t>
      </w:r>
    </w:p>
    <w:p w14:paraId="4A348890" w14:textId="77777777" w:rsidR="00F76D38" w:rsidRPr="00F44547" w:rsidRDefault="00F76D38" w:rsidP="00F76D38">
      <w:pPr>
        <w:pStyle w:val="Akapitzlist"/>
        <w:numPr>
          <w:ilvl w:val="0"/>
          <w:numId w:val="23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 w:rsidRPr="00F44547">
        <w:rPr>
          <w:rFonts w:ascii="Arial" w:hAnsi="Arial" w:cs="Arial"/>
          <w:sz w:val="24"/>
          <w:szCs w:val="24"/>
          <w:lang w:eastAsia="ar-SA"/>
        </w:rPr>
        <w:t xml:space="preserve">Linie ciągłe – </w:t>
      </w:r>
      <w:r>
        <w:rPr>
          <w:rFonts w:ascii="Arial" w:hAnsi="Arial" w:cs="Arial"/>
          <w:sz w:val="24"/>
          <w:szCs w:val="24"/>
          <w:lang w:eastAsia="ar-SA"/>
        </w:rPr>
        <w:t>12,68</w:t>
      </w:r>
      <w:r w:rsidRPr="00F44547">
        <w:rPr>
          <w:rFonts w:ascii="Arial" w:hAnsi="Arial" w:cs="Arial"/>
          <w:sz w:val="24"/>
          <w:szCs w:val="24"/>
        </w:rPr>
        <w:t xml:space="preserve">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5C67E5F6" w14:textId="77777777" w:rsidR="00F76D38" w:rsidRPr="00F44547" w:rsidRDefault="00F76D38" w:rsidP="00F76D38">
      <w:pPr>
        <w:pStyle w:val="Akapitzlist"/>
        <w:numPr>
          <w:ilvl w:val="0"/>
          <w:numId w:val="23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 w:rsidRPr="00F44547">
        <w:rPr>
          <w:rFonts w:ascii="Arial" w:hAnsi="Arial" w:cs="Arial"/>
          <w:sz w:val="24"/>
          <w:szCs w:val="24"/>
          <w:lang w:eastAsia="ar-SA"/>
        </w:rPr>
        <w:t xml:space="preserve">Linie przerywane – </w:t>
      </w:r>
      <w:r>
        <w:rPr>
          <w:rFonts w:ascii="Arial" w:hAnsi="Arial" w:cs="Arial"/>
          <w:sz w:val="24"/>
          <w:szCs w:val="24"/>
          <w:lang w:eastAsia="ar-SA"/>
        </w:rPr>
        <w:t>0,54</w:t>
      </w:r>
      <w:r w:rsidRPr="00F44547">
        <w:rPr>
          <w:rFonts w:ascii="Arial" w:hAnsi="Arial" w:cs="Arial"/>
          <w:sz w:val="24"/>
          <w:szCs w:val="24"/>
        </w:rPr>
        <w:t xml:space="preserve">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18EDEC8E" w14:textId="77777777" w:rsidR="00F76D38" w:rsidRDefault="00F76D38" w:rsidP="00F76D38">
      <w:pPr>
        <w:pStyle w:val="Normalny2"/>
        <w:widowControl/>
        <w:suppressAutoHyphens w:val="0"/>
        <w:autoSpaceDE/>
        <w:jc w:val="both"/>
        <w:rPr>
          <w:rFonts w:ascii="Arial" w:hAnsi="Arial" w:cs="Arial"/>
          <w:b/>
        </w:rPr>
      </w:pPr>
    </w:p>
    <w:p w14:paraId="7A98C36C" w14:textId="77777777" w:rsidR="00F76D38" w:rsidRPr="00F44547" w:rsidRDefault="00F76D38" w:rsidP="00F76D38">
      <w:pPr>
        <w:pStyle w:val="Normalny2"/>
        <w:widowControl/>
        <w:suppressAutoHyphens w:val="0"/>
        <w:autoSpaceDE/>
        <w:ind w:left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Frezowanie</w:t>
      </w:r>
      <w:r w:rsidRPr="00F44547">
        <w:rPr>
          <w:rFonts w:ascii="Arial" w:hAnsi="Arial" w:cs="Arial"/>
          <w:b/>
          <w:szCs w:val="24"/>
        </w:rPr>
        <w:t xml:space="preserve"> oznakowania poziomego – </w:t>
      </w:r>
      <w:r>
        <w:rPr>
          <w:rFonts w:ascii="Arial" w:hAnsi="Arial" w:cs="Arial"/>
          <w:b/>
          <w:szCs w:val="24"/>
        </w:rPr>
        <w:t xml:space="preserve">42,18 </w:t>
      </w:r>
      <w:r w:rsidRPr="00F44547">
        <w:rPr>
          <w:rFonts w:ascii="Arial" w:hAnsi="Arial" w:cs="Arial"/>
          <w:b/>
          <w:szCs w:val="24"/>
        </w:rPr>
        <w:t>m</w:t>
      </w:r>
      <w:r w:rsidRPr="00F44547">
        <w:rPr>
          <w:rFonts w:ascii="Arial" w:hAnsi="Arial" w:cs="Arial"/>
          <w:b/>
          <w:szCs w:val="24"/>
          <w:vertAlign w:val="superscript"/>
        </w:rPr>
        <w:t>2</w:t>
      </w:r>
      <w:r w:rsidRPr="00F44547">
        <w:rPr>
          <w:rFonts w:ascii="Arial" w:hAnsi="Arial" w:cs="Arial"/>
          <w:b/>
          <w:szCs w:val="24"/>
        </w:rPr>
        <w:t>:</w:t>
      </w:r>
    </w:p>
    <w:p w14:paraId="536F0639" w14:textId="77777777" w:rsidR="00337684" w:rsidRPr="00F44547" w:rsidRDefault="00337684" w:rsidP="00337684">
      <w:pPr>
        <w:pStyle w:val="Normalny2"/>
        <w:widowControl/>
        <w:suppressAutoHyphens w:val="0"/>
        <w:autoSpaceDE/>
        <w:jc w:val="both"/>
        <w:rPr>
          <w:rFonts w:ascii="Arial" w:hAnsi="Arial" w:cs="Arial"/>
          <w:sz w:val="16"/>
          <w:szCs w:val="16"/>
        </w:rPr>
      </w:pPr>
    </w:p>
    <w:p w14:paraId="654E9F95" w14:textId="77777777" w:rsidR="00337684" w:rsidRPr="00F44547" w:rsidRDefault="00337684" w:rsidP="00337684">
      <w:pPr>
        <w:pStyle w:val="Normalny2"/>
        <w:widowControl/>
        <w:suppressAutoHyphens w:val="0"/>
        <w:autoSpaceDE/>
        <w:ind w:left="1134"/>
        <w:jc w:val="both"/>
        <w:rPr>
          <w:rFonts w:ascii="Arial" w:hAnsi="Arial" w:cs="Arial"/>
          <w:sz w:val="16"/>
          <w:szCs w:val="16"/>
        </w:rPr>
      </w:pPr>
    </w:p>
    <w:p w14:paraId="144D0008" w14:textId="77777777" w:rsidR="00337684" w:rsidRPr="00F44547" w:rsidRDefault="00337684" w:rsidP="00B422C7">
      <w:pPr>
        <w:pStyle w:val="Normalny2"/>
        <w:widowControl/>
        <w:numPr>
          <w:ilvl w:val="0"/>
          <w:numId w:val="9"/>
        </w:numPr>
        <w:suppressAutoHyphens w:val="0"/>
        <w:autoSpaceDE/>
        <w:jc w:val="both"/>
        <w:rPr>
          <w:rFonts w:ascii="Arial" w:hAnsi="Arial" w:cs="Arial"/>
          <w:b/>
        </w:rPr>
      </w:pPr>
      <w:r w:rsidRPr="00F44547">
        <w:rPr>
          <w:rFonts w:ascii="Arial" w:hAnsi="Arial" w:cs="Arial"/>
          <w:b/>
        </w:rPr>
        <w:t xml:space="preserve">Oznakowanie poziome </w:t>
      </w:r>
      <w:r w:rsidRPr="00F44547">
        <w:rPr>
          <w:rFonts w:ascii="Arial" w:hAnsi="Arial" w:cs="Arial"/>
        </w:rPr>
        <w:t>powinno:</w:t>
      </w:r>
    </w:p>
    <w:p w14:paraId="6906F1C5" w14:textId="77777777" w:rsidR="00337684" w:rsidRPr="00F44547" w:rsidRDefault="00337684" w:rsidP="00337684">
      <w:pPr>
        <w:pStyle w:val="Normalny2"/>
        <w:widowControl/>
        <w:suppressAutoHyphens w:val="0"/>
        <w:autoSpaceDE/>
        <w:jc w:val="both"/>
        <w:rPr>
          <w:rFonts w:ascii="Arial" w:hAnsi="Arial" w:cs="Arial"/>
        </w:rPr>
      </w:pPr>
      <w:r w:rsidRPr="00F44547">
        <w:rPr>
          <w:rFonts w:ascii="Arial" w:hAnsi="Arial" w:cs="Arial"/>
        </w:rPr>
        <w:t xml:space="preserve">- odpowiadać wymaganiom określonym w Warunkach technicznych wydanych przez IBDiM. Poziome oznakowanie dróg. POD-97. Seria „I” - Informacje, Instrukcje. Zeszyt nr 55. IBDiM, Warszawa, 1997 oraz Materiały do poziomego oznakowania dróg. Zeszyt nr 75. IBDiM, Warszawa 2009.    </w:t>
      </w:r>
    </w:p>
    <w:p w14:paraId="4A75FB9E" w14:textId="77777777" w:rsidR="00337684" w:rsidRPr="00F44547" w:rsidRDefault="00337684" w:rsidP="0033768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44547">
        <w:rPr>
          <w:rFonts w:ascii="Arial" w:hAnsi="Arial" w:cs="Arial"/>
          <w:b/>
        </w:rPr>
        <w:t xml:space="preserve">- </w:t>
      </w:r>
      <w:r w:rsidRPr="00F44547">
        <w:rPr>
          <w:rFonts w:ascii="Arial" w:hAnsi="Arial" w:cs="Arial"/>
          <w:sz w:val="24"/>
          <w:szCs w:val="24"/>
        </w:rPr>
        <w:t>odpowiadać</w:t>
      </w:r>
      <w:r w:rsidRPr="00F44547">
        <w:rPr>
          <w:rFonts w:ascii="Arial" w:hAnsi="Arial" w:cs="Arial"/>
        </w:rPr>
        <w:t xml:space="preserve"> </w:t>
      </w:r>
      <w:r w:rsidRPr="00F44547">
        <w:rPr>
          <w:rFonts w:ascii="Arial" w:hAnsi="Arial" w:cs="Arial"/>
          <w:sz w:val="24"/>
          <w:szCs w:val="24"/>
        </w:rPr>
        <w:t xml:space="preserve">szczegółowym </w:t>
      </w:r>
      <w:r w:rsidRPr="00F44547">
        <w:rPr>
          <w:rFonts w:ascii="Arial" w:hAnsi="Arial" w:cs="Arial"/>
          <w:sz w:val="24"/>
        </w:rPr>
        <w:t xml:space="preserve">warunkom </w:t>
      </w:r>
      <w:r w:rsidRPr="00F44547">
        <w:rPr>
          <w:rFonts w:ascii="Arial" w:hAnsi="Arial" w:cs="Arial"/>
          <w:color w:val="000000"/>
          <w:sz w:val="24"/>
          <w:szCs w:val="24"/>
        </w:rPr>
        <w:t>technicznym dla znaków i sygnałów drogowych oraz urządzeń bezpieczeństwa ruchu drogowego i warunków ich umieszczania na drogach, zgodnie z rozporządzeniem Ministra Infrastruktury z dnia 3 lipca 2003 roku (Dz. U. 2003r. nr 220 poz. 2181 ze zm.);</w:t>
      </w:r>
    </w:p>
    <w:p w14:paraId="4267B2CB" w14:textId="77777777" w:rsidR="00337684" w:rsidRPr="00F44547" w:rsidRDefault="00337684" w:rsidP="00337684">
      <w:pPr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 xml:space="preserve">- spełniać normy: </w:t>
      </w:r>
    </w:p>
    <w:p w14:paraId="1F42EF83" w14:textId="77777777" w:rsidR="00337684" w:rsidRPr="00F44547" w:rsidRDefault="00337684" w:rsidP="00B422C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PN – EN – 1436+A1:2008 – Materiały do poziomego oznakowania dróg. Wymagania dotyczące poziomych oznakowań dróg;</w:t>
      </w:r>
    </w:p>
    <w:p w14:paraId="65EB3F4B" w14:textId="77777777" w:rsidR="00337684" w:rsidRPr="00F44547" w:rsidRDefault="00337684" w:rsidP="00B422C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PN – EN 1871:2003 – Materiały do poziomego oznakowania dróg - Właściwości fizyczne.</w:t>
      </w:r>
    </w:p>
    <w:p w14:paraId="0CE7FDC3" w14:textId="77777777" w:rsidR="00337684" w:rsidRPr="00F44547" w:rsidRDefault="00337684" w:rsidP="00B422C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 xml:space="preserve">Wspólny słownik zamówień (CPV): </w:t>
      </w:r>
    </w:p>
    <w:p w14:paraId="3AFEC954" w14:textId="77777777" w:rsidR="00337684" w:rsidRPr="00F44547" w:rsidRDefault="00337684" w:rsidP="00B422C7">
      <w:pPr>
        <w:pStyle w:val="Akapitzlist"/>
        <w:numPr>
          <w:ilvl w:val="4"/>
          <w:numId w:val="12"/>
        </w:numPr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Malowanie nawierzchni</w:t>
      </w:r>
    </w:p>
    <w:p w14:paraId="5B7E6ACA" w14:textId="77777777" w:rsidR="00DE2AD4" w:rsidRPr="00F44547" w:rsidRDefault="00DE2AD4" w:rsidP="00DE2AD4">
      <w:pPr>
        <w:pStyle w:val="tekstost"/>
        <w:rPr>
          <w:rFonts w:ascii="Arial" w:eastAsia="Calibri" w:hAnsi="Arial" w:cs="Arial"/>
          <w:sz w:val="24"/>
          <w:szCs w:val="24"/>
        </w:rPr>
      </w:pPr>
    </w:p>
    <w:p w14:paraId="1BD3A7F8" w14:textId="77777777" w:rsidR="00B37C26" w:rsidRPr="00F44547" w:rsidRDefault="00B37C26" w:rsidP="00B422C7">
      <w:pPr>
        <w:pStyle w:val="Tekstpodstawowy3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Termin wykonania zamówienia:</w:t>
      </w:r>
    </w:p>
    <w:p w14:paraId="21DF8DBE" w14:textId="041B86FD" w:rsidR="00095AED" w:rsidRPr="00F44547" w:rsidRDefault="00B37C26" w:rsidP="00E300DD">
      <w:pPr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Niniejsza umowa obowiązuje od dnia jej podpisania </w:t>
      </w:r>
      <w:r w:rsidR="00BC2CE6" w:rsidRPr="00F44547">
        <w:rPr>
          <w:rFonts w:ascii="Arial" w:hAnsi="Arial" w:cs="Arial"/>
          <w:b/>
          <w:sz w:val="24"/>
          <w:szCs w:val="24"/>
        </w:rPr>
        <w:t xml:space="preserve">do dnia </w:t>
      </w:r>
      <w:r w:rsidR="00E300DD" w:rsidRPr="00F44547">
        <w:rPr>
          <w:rFonts w:ascii="Arial" w:hAnsi="Arial" w:cs="Arial"/>
          <w:b/>
          <w:sz w:val="24"/>
          <w:szCs w:val="24"/>
        </w:rPr>
        <w:t>3</w:t>
      </w:r>
      <w:r w:rsidR="00690A8F">
        <w:rPr>
          <w:rFonts w:ascii="Arial" w:hAnsi="Arial" w:cs="Arial"/>
          <w:b/>
          <w:sz w:val="24"/>
          <w:szCs w:val="24"/>
        </w:rPr>
        <w:t>0</w:t>
      </w:r>
      <w:r w:rsidR="00E300DD" w:rsidRPr="00F44547">
        <w:rPr>
          <w:rFonts w:ascii="Arial" w:hAnsi="Arial" w:cs="Arial"/>
          <w:b/>
          <w:sz w:val="24"/>
          <w:szCs w:val="24"/>
        </w:rPr>
        <w:t xml:space="preserve"> </w:t>
      </w:r>
      <w:r w:rsidR="00690A8F">
        <w:rPr>
          <w:rFonts w:ascii="Arial" w:hAnsi="Arial" w:cs="Arial"/>
          <w:b/>
          <w:sz w:val="24"/>
          <w:szCs w:val="24"/>
        </w:rPr>
        <w:t>czerwca</w:t>
      </w:r>
      <w:r w:rsidR="007517E4" w:rsidRPr="00F44547">
        <w:rPr>
          <w:rFonts w:ascii="Arial" w:hAnsi="Arial" w:cs="Arial"/>
          <w:b/>
          <w:sz w:val="24"/>
          <w:szCs w:val="24"/>
        </w:rPr>
        <w:t xml:space="preserve"> 202</w:t>
      </w:r>
      <w:r w:rsidR="007D5C82">
        <w:rPr>
          <w:rFonts w:ascii="Arial" w:hAnsi="Arial" w:cs="Arial"/>
          <w:b/>
          <w:sz w:val="24"/>
          <w:szCs w:val="24"/>
        </w:rPr>
        <w:t>2</w:t>
      </w:r>
      <w:r w:rsidRPr="00F44547">
        <w:rPr>
          <w:rFonts w:ascii="Arial" w:hAnsi="Arial" w:cs="Arial"/>
          <w:b/>
          <w:sz w:val="24"/>
          <w:szCs w:val="24"/>
        </w:rPr>
        <w:t xml:space="preserve"> roku</w:t>
      </w:r>
      <w:r w:rsidR="00E300DD" w:rsidRPr="00F44547">
        <w:rPr>
          <w:rFonts w:ascii="Arial" w:hAnsi="Arial" w:cs="Arial"/>
          <w:sz w:val="24"/>
          <w:szCs w:val="24"/>
        </w:rPr>
        <w:t>.</w:t>
      </w:r>
      <w:r w:rsidRPr="00F44547">
        <w:rPr>
          <w:rFonts w:ascii="Arial" w:hAnsi="Arial" w:cs="Arial"/>
          <w:sz w:val="24"/>
          <w:szCs w:val="24"/>
        </w:rPr>
        <w:br/>
      </w:r>
    </w:p>
    <w:p w14:paraId="184D71CA" w14:textId="77777777" w:rsidR="00B37C26" w:rsidRPr="00F44547" w:rsidRDefault="00B37C26" w:rsidP="00B422C7">
      <w:pPr>
        <w:pStyle w:val="Tekstpodstawowy3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Opis sposobu obliczenia ceny oferty</w:t>
      </w:r>
    </w:p>
    <w:p w14:paraId="6E131BF6" w14:textId="77777777" w:rsidR="00A96501" w:rsidRPr="00F44547" w:rsidRDefault="00A96501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Pod pojęciem ceny oferty należy rozumieć cenę w rozumieniu art. 3 ust. 1 pkt 1  i ust. 2 ustawy z dnia 9 maja 2014 roku o informowaniu o cenach towarów i usług (Dz. U. 2014r. poz. 915</w:t>
      </w:r>
      <w:r w:rsidR="00095AED" w:rsidRPr="00F44547">
        <w:rPr>
          <w:rFonts w:ascii="Arial" w:hAnsi="Arial" w:cs="Arial"/>
          <w:sz w:val="24"/>
        </w:rPr>
        <w:t xml:space="preserve"> ze zm.</w:t>
      </w:r>
      <w:r w:rsidRPr="00F44547">
        <w:rPr>
          <w:rFonts w:ascii="Arial" w:hAnsi="Arial" w:cs="Arial"/>
          <w:sz w:val="24"/>
        </w:rPr>
        <w:t xml:space="preserve">). </w:t>
      </w:r>
    </w:p>
    <w:p w14:paraId="6E249471" w14:textId="77777777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 xml:space="preserve">Cenę ofertową należy podać w PLN wraz z podatkiem VAT od towarów i usług, </w:t>
      </w:r>
      <w:r w:rsidRPr="00F44547">
        <w:rPr>
          <w:rFonts w:ascii="Arial" w:hAnsi="Arial" w:cs="Arial"/>
          <w:sz w:val="24"/>
        </w:rPr>
        <w:br/>
        <w:t xml:space="preserve">z dokładnością do drugiego miejsca po przecinku. </w:t>
      </w:r>
    </w:p>
    <w:p w14:paraId="0C5F986F" w14:textId="77777777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Cenę oferty stanowi suma iloczynów ilości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  <w:r w:rsidRPr="00F44547">
        <w:rPr>
          <w:rFonts w:ascii="Arial" w:hAnsi="Arial" w:cs="Arial"/>
          <w:sz w:val="24"/>
        </w:rPr>
        <w:t xml:space="preserve"> i ich cen jednostkowych brutto.</w:t>
      </w:r>
    </w:p>
    <w:p w14:paraId="4A6784A9" w14:textId="77777777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</w:rPr>
        <w:t xml:space="preserve">Ceny jednostkowe brutto i wyliczone wartości robót muszą być wyrażone w złotych polskich zgodnie z polskim systemem płatniczym po zaokrągleniu do pełnych groszy (dwa </w:t>
      </w:r>
      <w:r w:rsidRPr="00F44547">
        <w:rPr>
          <w:rFonts w:ascii="Arial" w:hAnsi="Arial" w:cs="Arial"/>
          <w:sz w:val="24"/>
          <w:szCs w:val="24"/>
        </w:rPr>
        <w:t>miejsca po przecinku), przy czym końcówki poniżej 0,5 grosza pomija się, a końcówki 0,5 grosza i wyższe zaokrągla się do 1 grosza.</w:t>
      </w:r>
    </w:p>
    <w:p w14:paraId="005912ED" w14:textId="77777777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Ceny jednostkowe brutto oraz stawki określone przez Wykonawcę w ofercie nie będą zmieniane w toku realizacji przedmiotu zamówienia i nie będą podlegały waloryzacji.</w:t>
      </w:r>
    </w:p>
    <w:p w14:paraId="7437C52B" w14:textId="77777777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Cena jednostkowa wykonania robót obejmuje:</w:t>
      </w:r>
    </w:p>
    <w:p w14:paraId="1A93EFDF" w14:textId="77777777" w:rsidR="002D5900" w:rsidRPr="00F44547" w:rsidRDefault="002D5900" w:rsidP="002D5900">
      <w:pPr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</w:t>
      </w:r>
      <w:r w:rsidRPr="00F44547">
        <w:rPr>
          <w:rFonts w:ascii="Arial" w:hAnsi="Arial" w:cs="Arial"/>
          <w:sz w:val="24"/>
        </w:rPr>
        <w:tab/>
        <w:t xml:space="preserve">prace pomiarowe, roboty przygotowawcze i oznakowanie robót, </w:t>
      </w:r>
    </w:p>
    <w:p w14:paraId="3865F96E" w14:textId="77777777" w:rsidR="002D5900" w:rsidRPr="00F44547" w:rsidRDefault="002D5900" w:rsidP="002D5900">
      <w:pPr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przygotowanie i dostarczenie materiałów,</w:t>
      </w:r>
    </w:p>
    <w:p w14:paraId="3B1ECC60" w14:textId="77777777" w:rsidR="002D5900" w:rsidRPr="00F44547" w:rsidRDefault="002D5900" w:rsidP="002D5900">
      <w:pPr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oczyszczenie nawierzchni,</w:t>
      </w:r>
    </w:p>
    <w:p w14:paraId="2793496E" w14:textId="77777777" w:rsidR="002D5900" w:rsidRPr="00F44547" w:rsidRDefault="002D5900" w:rsidP="002D5900">
      <w:pPr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przedznakowanie,</w:t>
      </w:r>
    </w:p>
    <w:p w14:paraId="5874D089" w14:textId="77777777" w:rsidR="002D5900" w:rsidRPr="00F44547" w:rsidRDefault="002D5900" w:rsidP="002D5900">
      <w:pPr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naniesienie powłoki znaków na nawierzchnię drogi,</w:t>
      </w:r>
    </w:p>
    <w:p w14:paraId="1470EDDD" w14:textId="77777777" w:rsidR="002D5900" w:rsidRPr="00F44547" w:rsidRDefault="002D5900" w:rsidP="002D5900">
      <w:pPr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ochronę znaków przed zniszczeniem przez pojazdy w czasie prowadzenia robót,</w:t>
      </w:r>
    </w:p>
    <w:p w14:paraId="4B6205CF" w14:textId="77777777" w:rsidR="002D5900" w:rsidRPr="00F44547" w:rsidRDefault="002D5900" w:rsidP="002D5900">
      <w:pPr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przeprowadzenie pomiarów i badań laboratoryjnych,</w:t>
      </w:r>
    </w:p>
    <w:p w14:paraId="0A85BDD4" w14:textId="77777777" w:rsidR="002D5900" w:rsidRPr="00F44547" w:rsidRDefault="002D5900" w:rsidP="002D5900">
      <w:pPr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wykonanie i zatwierdzenie projektu tymczasowej organizacji ruchu i zabezpieczenia robót, sporządzonego zgodnie z rozporządzeniem Ministra Infrastruktury z dnia 23 września 2003 roku w sprawie szczegółowych warunków zarządzania ruchem na drogach oraz wykonywania nadzoru nad tym zarządzaniem (Dz. U. Nr 177 poz. 1729),</w:t>
      </w:r>
    </w:p>
    <w:p w14:paraId="47D02982" w14:textId="77777777" w:rsidR="002D5900" w:rsidRPr="00F44547" w:rsidRDefault="002D5900" w:rsidP="002D5900">
      <w:pPr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wszelkie opłaty, narzuty, podatki, itp.</w:t>
      </w:r>
    </w:p>
    <w:p w14:paraId="17D5429C" w14:textId="77777777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 xml:space="preserve">Każdy z Wykonawców winien dokonać wizji lokalnej celem sprawdzenia warunków placu budowy, stanu istniejącego obiektu oraz warunków związanych z wykonaniem prac będących przedmiotem zamówienia, celem uzyskania jakichkolwiek dodatkowych informacji koniecznych i przydatnych do oceny prac, gdyż wyklucza się </w:t>
      </w:r>
      <w:r w:rsidRPr="00F44547">
        <w:rPr>
          <w:rFonts w:ascii="Arial" w:hAnsi="Arial" w:cs="Arial"/>
          <w:sz w:val="24"/>
        </w:rPr>
        <w:lastRenderedPageBreak/>
        <w:t>możliwość roszczeń Wykonawcy z tytułu błędnego skalkulowania ceny lub pominięcia elementów niezbędnych do wykonania umowy. Koszty wizji lokalnej ponosi Wykonawca.</w:t>
      </w:r>
    </w:p>
    <w:p w14:paraId="6B69211A" w14:textId="77777777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bookmarkStart w:id="3" w:name="OLE_LINK3"/>
      <w:bookmarkStart w:id="4" w:name="OLE_LINK4"/>
      <w:r w:rsidRPr="00F44547">
        <w:rPr>
          <w:rFonts w:ascii="Arial" w:hAnsi="Arial" w:cs="Arial"/>
          <w:b/>
          <w:sz w:val="24"/>
          <w:szCs w:val="24"/>
        </w:rPr>
        <w:t>WYKONAWCA ZAGRANICZNY. Cena oferty w złotych polskich</w:t>
      </w:r>
      <w:r w:rsidRPr="00F44547">
        <w:rPr>
          <w:rFonts w:ascii="Arial" w:hAnsi="Arial" w:cs="Arial"/>
          <w:sz w:val="24"/>
          <w:szCs w:val="24"/>
        </w:rPr>
        <w:t xml:space="preserve"> </w:t>
      </w:r>
      <w:r w:rsidRPr="00F44547">
        <w:rPr>
          <w:rFonts w:ascii="Arial" w:hAnsi="Arial" w:cs="Arial"/>
          <w:b/>
          <w:sz w:val="24"/>
          <w:szCs w:val="24"/>
        </w:rPr>
        <w:t xml:space="preserve">składanej przez Wykonawców zagranicznych </w:t>
      </w:r>
      <w:r w:rsidRPr="00F44547">
        <w:rPr>
          <w:rFonts w:ascii="Arial" w:hAnsi="Arial" w:cs="Arial"/>
          <w:sz w:val="24"/>
          <w:szCs w:val="24"/>
        </w:rPr>
        <w:t xml:space="preserve">powinna być wyliczona zgodnie z zapisami określonymi w pkt </w:t>
      </w:r>
      <w:r w:rsidR="00C32FAE" w:rsidRPr="00F44547">
        <w:rPr>
          <w:rFonts w:ascii="Arial" w:hAnsi="Arial" w:cs="Arial"/>
          <w:sz w:val="24"/>
          <w:szCs w:val="24"/>
        </w:rPr>
        <w:t>3</w:t>
      </w:r>
      <w:r w:rsidRPr="00F44547">
        <w:rPr>
          <w:rFonts w:ascii="Arial" w:hAnsi="Arial" w:cs="Arial"/>
          <w:sz w:val="24"/>
          <w:szCs w:val="24"/>
        </w:rPr>
        <w:t xml:space="preserve">. Natomiast zamiast cen jednostkowych brutto oraz kwoty brutto oferty, Wykonawcy zagraniczni określają ceny jednostkowe netto oraz kwotę oferty netto bez doliczania podatku VAT. W związku z powyższym w załączniku nr 2 - Formularz cenowy Wykonawcy zagraniczni przekreślają w kolumnach słowo „brutto”, wpisując jednocześnie słowo „netto”. </w:t>
      </w:r>
    </w:p>
    <w:p w14:paraId="3B27D8C2" w14:textId="77777777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WYKONAWCA ZAGRANICZNY.</w:t>
      </w:r>
      <w:r w:rsidRPr="00F44547">
        <w:rPr>
          <w:rFonts w:ascii="Arial" w:hAnsi="Arial" w:cs="Arial"/>
          <w:sz w:val="24"/>
          <w:szCs w:val="24"/>
        </w:rPr>
        <w:t xml:space="preserve"> W sytuacji, gdy w postępowaniu biorą udział podmioty zagraniczne, które na podstawie odrębnych przepisów, nie są zobowiązane do uiszczenia podatku VAT na terenie Polski, oferty sporządzane przez takich Wykonawców zawierają cenę z 0 % stawką podatku VAT. Obowiązek podatkowy w sytuacji nabywania towarów lub usług od podmiotów zagranicznych, zgodnie z przepisami ustawy o podatku od towarów i usług spoczywa na nabywcy towarów lub usługobiorcy, którym w przypadku postępowania o zamówienie publiczne jest Zamawiający. Gdy Zamawiający dokonuje wyboru – jako najkorzystniejszej – oferty Wykonawcy zagranicznego, z tytułu realizacji zobowiązania wynikającego z umowy, na podstawie obowiązujących przepisów podatkowych, zostaje na niego nałożony obowiązek uiszczenia należnego podatku VAT. Podatek ten mimo, iż nie wchodzi w cenę oferty, tworzy wraz z nią rzeczywistą kwotę wydatkowanych środków publicznych. Z podobną sytuacją mamy do czynienia w przypadku dostawy towarów i usług z państw trzecich. W takim przypadku dokonując czynności oceny ofert w zakresie kryterium ceny, Zamawiający jest zobowiązany dla porównania tych ofert doliczyć do ceny ofertowej podmiotów zagranicznych, kwotę należnego podatku VAT, które obciążają Zamawiającego z tytułu realizacji umowy.</w:t>
      </w:r>
      <w:bookmarkEnd w:id="3"/>
      <w:bookmarkEnd w:id="4"/>
    </w:p>
    <w:p w14:paraId="02B35D20" w14:textId="77777777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Sposób zapłaty i rozliczenia za realizację niniejszego zamówienia określone zostały </w:t>
      </w:r>
      <w:r w:rsidRPr="00F44547">
        <w:rPr>
          <w:rFonts w:ascii="Arial" w:hAnsi="Arial" w:cs="Arial"/>
          <w:sz w:val="24"/>
          <w:szCs w:val="24"/>
        </w:rPr>
        <w:br/>
        <w:t xml:space="preserve">w załączniku nr 4 - Wzór umowy.  </w:t>
      </w:r>
    </w:p>
    <w:p w14:paraId="36085584" w14:textId="77777777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 </w:t>
      </w:r>
    </w:p>
    <w:p w14:paraId="78C567F8" w14:textId="77777777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 przypadku gdy cena całkowita oferty złożonej w terminie jest niższa o co najmniej 30% od:</w:t>
      </w:r>
    </w:p>
    <w:p w14:paraId="48327CB8" w14:textId="77777777" w:rsidR="002D5900" w:rsidRPr="00F44547" w:rsidRDefault="002D5900" w:rsidP="00B422C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wartości zamówienia powiększonej o należny podatek od towarów i usług, ustalonej przed wszczęciem postępowania lub średniej arytmetycznej cen wszystkich złożonych ofert niepodlegających odrzuceniu, zamawiający zwraca się o udzielenie wyjaśnień, o których mowa w ust. </w:t>
      </w:r>
      <w:r w:rsidR="00C32FAE" w:rsidRPr="00F44547">
        <w:rPr>
          <w:rFonts w:ascii="Arial" w:hAnsi="Arial" w:cs="Arial"/>
          <w:sz w:val="24"/>
          <w:szCs w:val="24"/>
        </w:rPr>
        <w:t>11</w:t>
      </w:r>
      <w:r w:rsidRPr="00F44547">
        <w:rPr>
          <w:rFonts w:ascii="Arial" w:hAnsi="Arial" w:cs="Arial"/>
          <w:sz w:val="24"/>
          <w:szCs w:val="24"/>
        </w:rPr>
        <w:t xml:space="preserve">, chyba że rozbieżność wynika z okoliczności oczywistych, które nie wymagają wyjaśnienia; </w:t>
      </w:r>
    </w:p>
    <w:p w14:paraId="53E780C6" w14:textId="77777777" w:rsidR="002D5900" w:rsidRPr="00F44547" w:rsidRDefault="002D5900" w:rsidP="00B422C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wyjaśnień, o których mowa w ust. </w:t>
      </w:r>
      <w:r w:rsidR="00C32FAE" w:rsidRPr="00F44547">
        <w:rPr>
          <w:rFonts w:ascii="Arial" w:hAnsi="Arial" w:cs="Arial"/>
          <w:sz w:val="24"/>
          <w:szCs w:val="24"/>
        </w:rPr>
        <w:t>11</w:t>
      </w:r>
      <w:r w:rsidRPr="00F44547">
        <w:rPr>
          <w:rFonts w:ascii="Arial" w:hAnsi="Arial" w:cs="Arial"/>
          <w:sz w:val="24"/>
          <w:szCs w:val="24"/>
        </w:rPr>
        <w:t xml:space="preserve">. </w:t>
      </w:r>
    </w:p>
    <w:p w14:paraId="73441547" w14:textId="77777777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Wyjaśnienia, o których mowa w ust. </w:t>
      </w:r>
      <w:r w:rsidR="00C32FAE" w:rsidRPr="00F44547">
        <w:rPr>
          <w:rFonts w:ascii="Arial" w:hAnsi="Arial" w:cs="Arial"/>
          <w:sz w:val="24"/>
          <w:szCs w:val="24"/>
        </w:rPr>
        <w:t>11</w:t>
      </w:r>
      <w:r w:rsidRPr="00F44547">
        <w:rPr>
          <w:rFonts w:ascii="Arial" w:hAnsi="Arial" w:cs="Arial"/>
          <w:sz w:val="24"/>
          <w:szCs w:val="24"/>
        </w:rPr>
        <w:t>, mogą dotyczyć w szczególności:</w:t>
      </w:r>
    </w:p>
    <w:p w14:paraId="15F12D78" w14:textId="77777777" w:rsidR="002D5900" w:rsidRPr="00F44547" w:rsidRDefault="002D5900" w:rsidP="00B422C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zarządzania procesem produkcji, świadczonych usług lub metody budowy; </w:t>
      </w:r>
    </w:p>
    <w:p w14:paraId="606A24FD" w14:textId="77777777" w:rsidR="002D5900" w:rsidRPr="00F44547" w:rsidRDefault="002D5900" w:rsidP="00B422C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wybranych rozwiązań technicznych, wyjątkowo korzystnych warunków dostaw, usług albo związanych z realizacją robót budowlanych; </w:t>
      </w:r>
    </w:p>
    <w:p w14:paraId="6319FA4A" w14:textId="77777777" w:rsidR="002D5900" w:rsidRPr="00F44547" w:rsidRDefault="002D5900" w:rsidP="00B422C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oryginalności dostaw, usług lub robót budowlanych oferowanych przez wykonawcę; </w:t>
      </w:r>
    </w:p>
    <w:p w14:paraId="76A3D6CD" w14:textId="77777777" w:rsidR="002D5900" w:rsidRPr="00F44547" w:rsidRDefault="002D5900" w:rsidP="00B422C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lastRenderedPageBreak/>
        <w:t xml:space="preserve">zgodności z przepisami dotyczącymi kosztów pracy, których wartość przyjęta do ustalenia ceny nie może być niższa od minimalnego wynagrodzenia za pracę albo minimalnej stawki godzinowej, ustalonych na podstawie przepisów ustawy z dnia 10 października 2002 r. o minimalnym wynagrodzeniu za pracę (Dz. U. z 2018 r. poz. 2177 oraz z 2019 r. poz. 1564) lub przepisów odrębnych właściwych dla spraw, z którymi związane jest realizowane zamówienie; </w:t>
      </w:r>
    </w:p>
    <w:p w14:paraId="06746239" w14:textId="77777777" w:rsidR="002D5900" w:rsidRPr="00F44547" w:rsidRDefault="002D5900" w:rsidP="00B422C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zgodności z prawem w rozumieniu przepisów o postępowaniu w sprawach dotyczących pomocy publicznej; </w:t>
      </w:r>
    </w:p>
    <w:p w14:paraId="39E8DFFA" w14:textId="77777777" w:rsidR="002D5900" w:rsidRPr="00F44547" w:rsidRDefault="002D5900" w:rsidP="00B422C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zgodności z przepisami z zakresu prawa pracy i zabezpieczenia społecznego, obowiązującymi w miejscu, w którym realizowane jest zamówienie; </w:t>
      </w:r>
    </w:p>
    <w:p w14:paraId="35E5474C" w14:textId="77777777" w:rsidR="002D5900" w:rsidRPr="00F44547" w:rsidRDefault="002D5900" w:rsidP="00B422C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zgodności z przepisami dotyczącymi z zakresu ochrony środowiska; </w:t>
      </w:r>
    </w:p>
    <w:p w14:paraId="37ED0168" w14:textId="77777777" w:rsidR="002D5900" w:rsidRPr="00F44547" w:rsidRDefault="002D5900" w:rsidP="00B422C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wypełniania obowiązków związanych z powierzeniem wykonania części zamówienia podwykonawcy.</w:t>
      </w:r>
    </w:p>
    <w:p w14:paraId="1A5BC19C" w14:textId="77777777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Obowiązek wykazania, że oferta nie zawiera rażąco niskiej ceny lub kosztu, spoczywa na Wykonawcy.</w:t>
      </w:r>
    </w:p>
    <w:p w14:paraId="4D1F3472" w14:textId="77777777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Zamawiający odrzuca ofertę Wykonawcy, który nie udzielił wyjaśnień lub jeżeli dokonana ocena wyjaśnień wraz z dostarczonymi dowodami potwierdza, że oferta zawiera rażąco niską cenę lub koszt w stosunku do przedmiotu zamówienia.</w:t>
      </w:r>
    </w:p>
    <w:p w14:paraId="412BCAC9" w14:textId="77777777" w:rsidR="00A96501" w:rsidRPr="00F44547" w:rsidRDefault="00A96501" w:rsidP="00A96501">
      <w:pPr>
        <w:ind w:left="180"/>
        <w:jc w:val="both"/>
        <w:rPr>
          <w:rFonts w:ascii="Arial" w:hAnsi="Arial" w:cs="Arial"/>
          <w:sz w:val="24"/>
          <w:szCs w:val="24"/>
        </w:rPr>
      </w:pPr>
    </w:p>
    <w:p w14:paraId="480F64E6" w14:textId="77777777" w:rsidR="00B37C26" w:rsidRPr="00F44547" w:rsidRDefault="00B37C26" w:rsidP="00B422C7">
      <w:pPr>
        <w:pStyle w:val="Tekstpodstawowy3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Miejsce i termin składania ofert:</w:t>
      </w:r>
    </w:p>
    <w:p w14:paraId="119EAA44" w14:textId="77777777" w:rsidR="00B37C26" w:rsidRPr="00F44547" w:rsidRDefault="00B37C26" w:rsidP="00B422C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Oferty należy przesłać/składać w siedzibie Zamawiającego w Krośnie Odrzańskim przy ulicy Fryderyka Chopina 5 w D</w:t>
      </w:r>
      <w:r w:rsidR="005E2AD5" w:rsidRPr="00F44547">
        <w:rPr>
          <w:rFonts w:ascii="Arial" w:hAnsi="Arial" w:cs="Arial"/>
          <w:sz w:val="24"/>
          <w:szCs w:val="24"/>
        </w:rPr>
        <w:t>ziale Techniczno – Ekonomicznym lub na adres e-mail</w:t>
      </w:r>
    </w:p>
    <w:p w14:paraId="0EF6BCF6" w14:textId="4FA14F6C" w:rsidR="005E2AD5" w:rsidRPr="00F44547" w:rsidRDefault="00FC56C8" w:rsidP="005E2AD5">
      <w:pPr>
        <w:rPr>
          <w:rFonts w:ascii="Arial" w:hAnsi="Arial" w:cs="Arial"/>
          <w:b/>
          <w:sz w:val="24"/>
          <w:szCs w:val="24"/>
        </w:rPr>
      </w:pPr>
      <w:hyperlink r:id="rId11" w:history="1">
        <w:r w:rsidR="005E2AD5" w:rsidRPr="00F44547">
          <w:rPr>
            <w:rStyle w:val="Hipercze"/>
            <w:rFonts w:ascii="Arial" w:hAnsi="Arial" w:cs="Arial"/>
            <w:b/>
            <w:sz w:val="24"/>
            <w:szCs w:val="24"/>
          </w:rPr>
          <w:t>s.kosciukiewicz@zdp.powiatkrosnienski.pl</w:t>
        </w:r>
      </w:hyperlink>
      <w:r w:rsidR="005E2AD5" w:rsidRPr="00F44547">
        <w:rPr>
          <w:rFonts w:ascii="Arial" w:hAnsi="Arial" w:cs="Arial"/>
          <w:b/>
          <w:sz w:val="24"/>
          <w:szCs w:val="24"/>
        </w:rPr>
        <w:t xml:space="preserve"> oraz</w:t>
      </w:r>
      <w:r w:rsidR="00ED491D" w:rsidRPr="00F44547">
        <w:rPr>
          <w:rFonts w:ascii="Arial" w:hAnsi="Arial" w:cs="Arial"/>
          <w:b/>
          <w:sz w:val="24"/>
          <w:szCs w:val="24"/>
        </w:rPr>
        <w:t xml:space="preserve"> </w:t>
      </w:r>
      <w:r w:rsidR="005E2AD5" w:rsidRPr="00F44547">
        <w:rPr>
          <w:rFonts w:ascii="Arial" w:hAnsi="Arial" w:cs="Arial"/>
          <w:b/>
          <w:sz w:val="24"/>
          <w:szCs w:val="24"/>
        </w:rPr>
        <w:t xml:space="preserve"> </w:t>
      </w:r>
      <w:hyperlink r:id="rId12" w:history="1">
        <w:r w:rsidR="008F0219" w:rsidRPr="00891E34">
          <w:rPr>
            <w:rStyle w:val="Hipercze"/>
            <w:rFonts w:ascii="Arial" w:hAnsi="Arial" w:cs="Arial"/>
            <w:b/>
            <w:sz w:val="24"/>
            <w:szCs w:val="24"/>
          </w:rPr>
          <w:t>w.walczak@zdp.powiatkrosnienski.pl</w:t>
        </w:r>
      </w:hyperlink>
    </w:p>
    <w:p w14:paraId="2ABBDD12" w14:textId="77777777" w:rsidR="005E2AD5" w:rsidRPr="00F44547" w:rsidRDefault="005E2AD5" w:rsidP="005E2AD5">
      <w:pPr>
        <w:jc w:val="both"/>
        <w:rPr>
          <w:rFonts w:ascii="Arial" w:hAnsi="Arial" w:cs="Arial"/>
          <w:sz w:val="24"/>
          <w:szCs w:val="24"/>
        </w:rPr>
      </w:pPr>
    </w:p>
    <w:p w14:paraId="041CBBC2" w14:textId="3C93031C" w:rsidR="00B37C26" w:rsidRPr="00F44547" w:rsidRDefault="00B37C26" w:rsidP="00B422C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Termin przesłania/składania ofert upływa w dniu </w:t>
      </w:r>
      <w:r w:rsidR="008C4B70">
        <w:rPr>
          <w:rFonts w:ascii="Arial" w:hAnsi="Arial" w:cs="Arial"/>
          <w:b/>
          <w:sz w:val="24"/>
          <w:szCs w:val="24"/>
        </w:rPr>
        <w:t>05</w:t>
      </w:r>
      <w:r w:rsidR="00CC77EF" w:rsidRPr="00F44547">
        <w:rPr>
          <w:rFonts w:ascii="Arial" w:hAnsi="Arial" w:cs="Arial"/>
          <w:b/>
          <w:sz w:val="24"/>
          <w:szCs w:val="24"/>
        </w:rPr>
        <w:t>.</w:t>
      </w:r>
      <w:r w:rsidR="00E72D36" w:rsidRPr="00F44547">
        <w:rPr>
          <w:rFonts w:ascii="Arial" w:hAnsi="Arial" w:cs="Arial"/>
          <w:b/>
          <w:sz w:val="24"/>
          <w:szCs w:val="24"/>
        </w:rPr>
        <w:t>0</w:t>
      </w:r>
      <w:r w:rsidR="008C4B70">
        <w:rPr>
          <w:rFonts w:ascii="Arial" w:hAnsi="Arial" w:cs="Arial"/>
          <w:b/>
          <w:sz w:val="24"/>
          <w:szCs w:val="24"/>
        </w:rPr>
        <w:t>5</w:t>
      </w:r>
      <w:r w:rsidRPr="00F44547">
        <w:rPr>
          <w:rFonts w:ascii="Arial" w:hAnsi="Arial" w:cs="Arial"/>
          <w:b/>
          <w:sz w:val="24"/>
          <w:szCs w:val="24"/>
        </w:rPr>
        <w:t>.202</w:t>
      </w:r>
      <w:r w:rsidR="008C4B70">
        <w:rPr>
          <w:rFonts w:ascii="Arial" w:hAnsi="Arial" w:cs="Arial"/>
          <w:b/>
          <w:sz w:val="24"/>
          <w:szCs w:val="24"/>
        </w:rPr>
        <w:t>2</w:t>
      </w:r>
      <w:r w:rsidRPr="00F44547">
        <w:rPr>
          <w:rFonts w:ascii="Arial" w:hAnsi="Arial" w:cs="Arial"/>
          <w:b/>
          <w:sz w:val="24"/>
          <w:szCs w:val="24"/>
        </w:rPr>
        <w:t>r. o godz. 10:00.</w:t>
      </w:r>
    </w:p>
    <w:p w14:paraId="5D5BA823" w14:textId="77777777" w:rsidR="00B37C26" w:rsidRPr="00F44547" w:rsidRDefault="00B37C26" w:rsidP="00B37C26">
      <w:pPr>
        <w:pStyle w:val="Tekstpodstawowy3"/>
        <w:spacing w:after="0" w:line="360" w:lineRule="auto"/>
        <w:ind w:left="340"/>
        <w:jc w:val="both"/>
        <w:rPr>
          <w:rFonts w:ascii="Arial" w:hAnsi="Arial" w:cs="Arial"/>
          <w:sz w:val="24"/>
          <w:szCs w:val="24"/>
        </w:rPr>
      </w:pPr>
    </w:p>
    <w:p w14:paraId="204E3C6E" w14:textId="77777777" w:rsidR="004C6E5C" w:rsidRPr="00F44547" w:rsidRDefault="00B37C26" w:rsidP="00B422C7">
      <w:pPr>
        <w:pStyle w:val="Tekstpodstawowy3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Termin otwarcia ofert</w:t>
      </w:r>
      <w:r w:rsidRPr="00F44547">
        <w:rPr>
          <w:rFonts w:ascii="Arial" w:hAnsi="Arial" w:cs="Arial"/>
          <w:sz w:val="24"/>
          <w:szCs w:val="24"/>
        </w:rPr>
        <w:t xml:space="preserve">: </w:t>
      </w:r>
    </w:p>
    <w:p w14:paraId="74710925" w14:textId="7A315F73" w:rsidR="00B37C26" w:rsidRPr="00F44547" w:rsidRDefault="004C6E5C" w:rsidP="004C6E5C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Termin otwarcia ofert:</w:t>
      </w:r>
      <w:r w:rsidRPr="00F44547">
        <w:rPr>
          <w:rFonts w:ascii="Arial" w:hAnsi="Arial" w:cs="Arial"/>
          <w:b/>
          <w:sz w:val="24"/>
          <w:szCs w:val="24"/>
        </w:rPr>
        <w:t xml:space="preserve"> </w:t>
      </w:r>
      <w:r w:rsidR="008C4B70">
        <w:rPr>
          <w:rFonts w:ascii="Arial" w:hAnsi="Arial" w:cs="Arial"/>
          <w:b/>
          <w:sz w:val="24"/>
          <w:szCs w:val="24"/>
        </w:rPr>
        <w:t>05</w:t>
      </w:r>
      <w:r w:rsidR="00ED39B9" w:rsidRPr="00F44547">
        <w:rPr>
          <w:rFonts w:ascii="Arial" w:hAnsi="Arial" w:cs="Arial"/>
          <w:b/>
          <w:sz w:val="24"/>
          <w:szCs w:val="24"/>
        </w:rPr>
        <w:t>.0</w:t>
      </w:r>
      <w:r w:rsidR="008C4B70">
        <w:rPr>
          <w:rFonts w:ascii="Arial" w:hAnsi="Arial" w:cs="Arial"/>
          <w:b/>
          <w:sz w:val="24"/>
          <w:szCs w:val="24"/>
        </w:rPr>
        <w:t>5</w:t>
      </w:r>
      <w:r w:rsidR="00B37C26" w:rsidRPr="00F44547">
        <w:rPr>
          <w:rFonts w:ascii="Arial" w:hAnsi="Arial" w:cs="Arial"/>
          <w:b/>
          <w:sz w:val="24"/>
          <w:szCs w:val="24"/>
        </w:rPr>
        <w:t>.202</w:t>
      </w:r>
      <w:r w:rsidR="008C4B70">
        <w:rPr>
          <w:rFonts w:ascii="Arial" w:hAnsi="Arial" w:cs="Arial"/>
          <w:b/>
          <w:sz w:val="24"/>
          <w:szCs w:val="24"/>
        </w:rPr>
        <w:t xml:space="preserve">2 </w:t>
      </w:r>
      <w:r w:rsidR="00B37C26" w:rsidRPr="00F44547">
        <w:rPr>
          <w:rFonts w:ascii="Arial" w:hAnsi="Arial" w:cs="Arial"/>
          <w:b/>
          <w:sz w:val="24"/>
          <w:szCs w:val="24"/>
        </w:rPr>
        <w:t>r. godz. 10:30.</w:t>
      </w:r>
    </w:p>
    <w:p w14:paraId="2F78D1B2" w14:textId="77777777" w:rsidR="00D40422" w:rsidRPr="00F44547" w:rsidRDefault="00D40422" w:rsidP="00B37C2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1159E1" w14:textId="77777777" w:rsidR="00B37C26" w:rsidRPr="00F44547" w:rsidRDefault="00B37C26" w:rsidP="00B422C7">
      <w:pPr>
        <w:pStyle w:val="Tekstpodstawowy3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Kryteria oceny ofert</w:t>
      </w:r>
    </w:p>
    <w:p w14:paraId="39B1D9C4" w14:textId="77777777" w:rsidR="00A96501" w:rsidRPr="00F44547" w:rsidRDefault="00A96501" w:rsidP="00A96501">
      <w:p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Jedynym kryterium, którym będzie się kierował Zamawiający przy wyborze najkorzystniejszej oferty jest cena – znaczenie: 100%.</w:t>
      </w:r>
    </w:p>
    <w:p w14:paraId="76FC038D" w14:textId="77777777" w:rsidR="00E300DD" w:rsidRPr="00F44547" w:rsidRDefault="00E300DD" w:rsidP="00E300DD">
      <w:pPr>
        <w:ind w:left="360"/>
        <w:jc w:val="both"/>
        <w:rPr>
          <w:rFonts w:ascii="Arial" w:hAnsi="Arial" w:cs="Arial"/>
          <w:sz w:val="24"/>
        </w:rPr>
      </w:pPr>
    </w:p>
    <w:p w14:paraId="3D211FC6" w14:textId="77777777" w:rsidR="00E300DD" w:rsidRPr="00F44547" w:rsidRDefault="00E300DD" w:rsidP="00E300DD">
      <w:pPr>
        <w:ind w:left="360"/>
        <w:jc w:val="both"/>
        <w:rPr>
          <w:rFonts w:ascii="Arial" w:hAnsi="Arial" w:cs="Arial"/>
          <w:b/>
          <w:sz w:val="24"/>
        </w:rPr>
      </w:pPr>
      <w:r w:rsidRPr="00F44547">
        <w:rPr>
          <w:rFonts w:ascii="Arial" w:hAnsi="Arial" w:cs="Arial"/>
          <w:sz w:val="24"/>
        </w:rPr>
        <w:t>Kryterium</w:t>
      </w:r>
      <w:r w:rsidRPr="00F44547">
        <w:rPr>
          <w:rFonts w:ascii="Arial" w:hAnsi="Arial" w:cs="Arial"/>
          <w:b/>
          <w:sz w:val="24"/>
        </w:rPr>
        <w:t xml:space="preserve"> cena oferty: </w:t>
      </w:r>
    </w:p>
    <w:p w14:paraId="3ACCC9F8" w14:textId="77777777" w:rsidR="00E300DD" w:rsidRPr="00F44547" w:rsidRDefault="00E300DD" w:rsidP="00E300DD">
      <w:pPr>
        <w:ind w:left="360" w:firstLine="348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Obliczana będzie według wzoru:</w:t>
      </w:r>
      <w:r w:rsidRPr="00F44547">
        <w:rPr>
          <w:rFonts w:ascii="Arial" w:hAnsi="Arial" w:cs="Arial"/>
          <w:sz w:val="24"/>
        </w:rPr>
        <w:tab/>
        <w:t>P1 = (Cmin/C) × W1, gdzie:</w:t>
      </w:r>
    </w:p>
    <w:p w14:paraId="5D6CFD2B" w14:textId="77777777" w:rsidR="00E300DD" w:rsidRPr="00F44547" w:rsidRDefault="00E300DD" w:rsidP="00E300DD">
      <w:pPr>
        <w:ind w:left="360" w:firstLine="348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b/>
          <w:sz w:val="24"/>
        </w:rPr>
        <w:t>P1</w:t>
      </w:r>
      <w:r w:rsidRPr="00F44547">
        <w:rPr>
          <w:rFonts w:ascii="Arial" w:hAnsi="Arial" w:cs="Arial"/>
          <w:sz w:val="24"/>
        </w:rPr>
        <w:t xml:space="preserve"> </w:t>
      </w:r>
      <w:r w:rsidRPr="00F44547">
        <w:rPr>
          <w:rFonts w:ascii="Arial" w:hAnsi="Arial" w:cs="Arial"/>
          <w:sz w:val="24"/>
        </w:rPr>
        <w:tab/>
        <w:t>– ilość punktów obliczona dla kryterium cena oferty,</w:t>
      </w:r>
    </w:p>
    <w:p w14:paraId="39393ECD" w14:textId="77777777" w:rsidR="00E300DD" w:rsidRPr="00F44547" w:rsidRDefault="00E300DD" w:rsidP="00E300DD">
      <w:pPr>
        <w:ind w:left="360" w:firstLine="348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b/>
          <w:sz w:val="24"/>
        </w:rPr>
        <w:t>Cmin</w:t>
      </w:r>
      <w:r w:rsidRPr="00F44547">
        <w:rPr>
          <w:rFonts w:ascii="Arial" w:hAnsi="Arial" w:cs="Arial"/>
          <w:sz w:val="24"/>
        </w:rPr>
        <w:t xml:space="preserve"> </w:t>
      </w:r>
      <w:r w:rsidRPr="00F44547">
        <w:rPr>
          <w:rFonts w:ascii="Arial" w:hAnsi="Arial" w:cs="Arial"/>
          <w:sz w:val="24"/>
        </w:rPr>
        <w:tab/>
        <w:t>– cena brutto najtańszej oferty,</w:t>
      </w:r>
    </w:p>
    <w:p w14:paraId="642B12B1" w14:textId="77777777" w:rsidR="00E300DD" w:rsidRPr="00F44547" w:rsidRDefault="00E300DD" w:rsidP="00E300DD">
      <w:pPr>
        <w:ind w:left="360" w:firstLine="348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b/>
          <w:sz w:val="24"/>
        </w:rPr>
        <w:t>C</w:t>
      </w:r>
      <w:r w:rsidRPr="00F44547">
        <w:rPr>
          <w:rFonts w:ascii="Arial" w:hAnsi="Arial" w:cs="Arial"/>
          <w:sz w:val="24"/>
        </w:rPr>
        <w:tab/>
        <w:t>– cena brutto rozpatrywanej oferty,</w:t>
      </w:r>
    </w:p>
    <w:p w14:paraId="6378F06F" w14:textId="77777777" w:rsidR="00E300DD" w:rsidRPr="00F44547" w:rsidRDefault="00E300DD" w:rsidP="00E300DD">
      <w:pPr>
        <w:ind w:left="360" w:firstLine="348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b/>
          <w:sz w:val="24"/>
        </w:rPr>
        <w:t>W1</w:t>
      </w:r>
      <w:r w:rsidRPr="00F44547">
        <w:rPr>
          <w:rFonts w:ascii="Arial" w:hAnsi="Arial" w:cs="Arial"/>
          <w:sz w:val="24"/>
        </w:rPr>
        <w:t xml:space="preserve"> </w:t>
      </w:r>
      <w:r w:rsidRPr="00F44547">
        <w:rPr>
          <w:rFonts w:ascii="Arial" w:hAnsi="Arial" w:cs="Arial"/>
          <w:sz w:val="24"/>
        </w:rPr>
        <w:tab/>
        <w:t>– waga kryterium – cena oferty (W1=100 pkt).</w:t>
      </w:r>
    </w:p>
    <w:p w14:paraId="31ACADE3" w14:textId="77777777" w:rsidR="00E300DD" w:rsidRPr="00F44547" w:rsidRDefault="00E300DD" w:rsidP="00A96501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97B5F4" w14:textId="77777777" w:rsidR="00B37C26" w:rsidRPr="00F44547" w:rsidRDefault="00B37C26" w:rsidP="00B422C7">
      <w:pPr>
        <w:pStyle w:val="Tekstpodstawowy3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Warunki udziału w postępowaniu oraz sposób oceny ich spełnienia</w:t>
      </w:r>
    </w:p>
    <w:p w14:paraId="7F2C3F55" w14:textId="77777777" w:rsidR="00C32FAE" w:rsidRPr="00F44547" w:rsidRDefault="00C32FAE" w:rsidP="00C32FAE">
      <w:pPr>
        <w:jc w:val="both"/>
        <w:rPr>
          <w:rFonts w:ascii="Arial" w:hAnsi="Arial" w:cs="Arial"/>
          <w:sz w:val="24"/>
        </w:rPr>
      </w:pPr>
    </w:p>
    <w:p w14:paraId="5F869D15" w14:textId="77777777" w:rsidR="00C32FAE" w:rsidRPr="00F44547" w:rsidRDefault="00F44547" w:rsidP="00B422C7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</w:t>
      </w:r>
      <w:r w:rsidR="00C32FAE" w:rsidRPr="00F44547">
        <w:rPr>
          <w:rFonts w:ascii="Arial" w:hAnsi="Arial" w:cs="Arial"/>
          <w:sz w:val="24"/>
        </w:rPr>
        <w:t>udzielenie zamówienia mogą ubiegać się Wykonawcy spełniający następujące wymogi:</w:t>
      </w:r>
    </w:p>
    <w:p w14:paraId="4A451C8C" w14:textId="05EBB8AE" w:rsidR="00470CED" w:rsidRPr="00F44547" w:rsidRDefault="00C32FAE" w:rsidP="00C32FAE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- wykonali należycie w okresie ostatnich pięciu lat przed upływem terminu składania ofert, a jeżeli okres prowadzenia działalności jest krótszy w tym okresie, </w:t>
      </w:r>
      <w:r w:rsidRPr="00F44547">
        <w:rPr>
          <w:rFonts w:ascii="Arial" w:hAnsi="Arial" w:cs="Arial"/>
          <w:sz w:val="24"/>
        </w:rPr>
        <w:t xml:space="preserve">przynajmniej </w:t>
      </w:r>
      <w:r w:rsidRPr="00F44547">
        <w:rPr>
          <w:rFonts w:ascii="Arial" w:hAnsi="Arial" w:cs="Arial"/>
          <w:b/>
          <w:sz w:val="24"/>
        </w:rPr>
        <w:t>jedną robotę</w:t>
      </w:r>
      <w:r w:rsidRPr="00F44547">
        <w:rPr>
          <w:rFonts w:ascii="Arial" w:hAnsi="Arial" w:cs="Arial"/>
          <w:sz w:val="24"/>
        </w:rPr>
        <w:t xml:space="preserve"> zbliżoną zakresem do robót objętych przedmiotem zamówienia, czyli związaną z </w:t>
      </w:r>
      <w:r w:rsidRPr="00F44547">
        <w:rPr>
          <w:rFonts w:ascii="Arial" w:hAnsi="Arial" w:cs="Arial"/>
          <w:b/>
          <w:sz w:val="24"/>
        </w:rPr>
        <w:lastRenderedPageBreak/>
        <w:t xml:space="preserve">wykonaniem odnowy </w:t>
      </w:r>
      <w:r w:rsidR="00407BD8">
        <w:rPr>
          <w:rFonts w:ascii="Arial" w:hAnsi="Arial" w:cs="Arial"/>
          <w:b/>
          <w:sz w:val="24"/>
        </w:rPr>
        <w:t xml:space="preserve">lub/i nowego </w:t>
      </w:r>
      <w:r w:rsidRPr="00F44547">
        <w:rPr>
          <w:rFonts w:ascii="Arial" w:hAnsi="Arial" w:cs="Arial"/>
          <w:b/>
          <w:sz w:val="24"/>
        </w:rPr>
        <w:t xml:space="preserve">oznakowania poziomego dróg lub ulic, o wartości nie mniejszej niż </w:t>
      </w:r>
      <w:r w:rsidR="00407BD8">
        <w:rPr>
          <w:rFonts w:ascii="Arial" w:hAnsi="Arial" w:cs="Arial"/>
          <w:b/>
          <w:sz w:val="24"/>
        </w:rPr>
        <w:t>5</w:t>
      </w:r>
      <w:r w:rsidRPr="00F44547">
        <w:rPr>
          <w:rFonts w:ascii="Arial" w:hAnsi="Arial" w:cs="Arial"/>
          <w:b/>
          <w:sz w:val="24"/>
        </w:rPr>
        <w:t>0.000,00 zł brutto każda</w:t>
      </w:r>
      <w:r w:rsidRPr="00F44547">
        <w:rPr>
          <w:rFonts w:ascii="Arial" w:hAnsi="Arial" w:cs="Arial"/>
          <w:sz w:val="24"/>
        </w:rPr>
        <w:t>.</w:t>
      </w:r>
      <w:r w:rsidRPr="00F4454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865129B" w14:textId="77777777" w:rsidR="00470CED" w:rsidRPr="00F44547" w:rsidRDefault="00470CED" w:rsidP="00C32FAE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887A5CB" w14:textId="77777777" w:rsidR="00C32FAE" w:rsidRPr="00F44547" w:rsidRDefault="00C32FAE" w:rsidP="00B422C7">
      <w:pPr>
        <w:pStyle w:val="Akapitzlist"/>
        <w:numPr>
          <w:ilvl w:val="0"/>
          <w:numId w:val="16"/>
        </w:num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44547">
        <w:rPr>
          <w:rFonts w:ascii="Arial" w:hAnsi="Arial" w:cs="Arial"/>
          <w:sz w:val="24"/>
        </w:rPr>
        <w:t xml:space="preserve">Na potwierdzenie przedmiotowego warunku </w:t>
      </w:r>
      <w:r w:rsidRPr="00F44547">
        <w:rPr>
          <w:rFonts w:ascii="Arial" w:hAnsi="Arial" w:cs="Arial"/>
          <w:sz w:val="24"/>
          <w:szCs w:val="24"/>
        </w:rPr>
        <w:t>Wykonawca zobowiązany jest dołączyć</w:t>
      </w:r>
      <w:r w:rsidRPr="00F44547">
        <w:rPr>
          <w:rFonts w:ascii="Arial" w:hAnsi="Arial" w:cs="Arial"/>
          <w:b/>
          <w:sz w:val="24"/>
          <w:szCs w:val="24"/>
        </w:rPr>
        <w:t xml:space="preserve"> </w:t>
      </w:r>
    </w:p>
    <w:p w14:paraId="46F01C49" w14:textId="77777777" w:rsidR="00FF6FBE" w:rsidRPr="00F44547" w:rsidRDefault="00FF6FBE" w:rsidP="00FF6FBE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 xml:space="preserve">- </w:t>
      </w:r>
      <w:r w:rsidRPr="00F44547">
        <w:rPr>
          <w:rFonts w:ascii="Arial" w:hAnsi="Arial" w:cs="Arial"/>
          <w:sz w:val="24"/>
          <w:szCs w:val="24"/>
          <w:u w:val="single"/>
        </w:rPr>
        <w:t>załącznik nr 3 - Wykaz robót budowlanych</w:t>
      </w:r>
      <w:r w:rsidRPr="00F44547">
        <w:rPr>
          <w:rFonts w:ascii="Arial" w:hAnsi="Arial" w:cs="Arial"/>
          <w:sz w:val="24"/>
          <w:szCs w:val="24"/>
        </w:rPr>
        <w:t xml:space="preserve"> wykonanych nie wcześniej niż w okresie ostatnich 5 lat przed upływem terminu składania ofert, a jeżeli okres prowadzenia działalności jest krótszy – w tym okresie, wraz z podaniem ich rodzaju, wartości, daty, miejsca wykonania i podmiotów, na rzecz których te roboty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0479F790" w14:textId="77777777" w:rsidR="00237015" w:rsidRPr="00F44547" w:rsidRDefault="00237015" w:rsidP="00C32FAE">
      <w:pPr>
        <w:jc w:val="both"/>
        <w:rPr>
          <w:rFonts w:ascii="Arial" w:hAnsi="Arial" w:cs="Arial"/>
          <w:b/>
          <w:sz w:val="24"/>
          <w:szCs w:val="24"/>
        </w:rPr>
      </w:pPr>
    </w:p>
    <w:p w14:paraId="561AF706" w14:textId="77777777" w:rsidR="00C32FAE" w:rsidRPr="00F44547" w:rsidRDefault="00C32FAE" w:rsidP="00C32FAE">
      <w:pPr>
        <w:jc w:val="both"/>
        <w:rPr>
          <w:rFonts w:ascii="Arial" w:hAnsi="Arial" w:cs="Arial"/>
          <w:b/>
          <w:sz w:val="24"/>
          <w:szCs w:val="24"/>
        </w:rPr>
      </w:pPr>
    </w:p>
    <w:p w14:paraId="6383855B" w14:textId="77777777" w:rsidR="00D73847" w:rsidRPr="00F44547" w:rsidRDefault="00B37C26" w:rsidP="00B422C7">
      <w:pPr>
        <w:pStyle w:val="Tekstpodstawowy3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Istotne warunki umowy oraz warunki zmiany umowy</w:t>
      </w:r>
    </w:p>
    <w:p w14:paraId="479FEEA4" w14:textId="77777777" w:rsidR="00D73847" w:rsidRPr="00F44547" w:rsidRDefault="00D73847" w:rsidP="00B422C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Istotne postanowienia umowy zawiera załącznik nr </w:t>
      </w:r>
      <w:r w:rsidR="00470CED" w:rsidRPr="00F44547">
        <w:rPr>
          <w:rFonts w:ascii="Arial" w:hAnsi="Arial" w:cs="Arial"/>
          <w:sz w:val="24"/>
          <w:szCs w:val="24"/>
        </w:rPr>
        <w:t>4</w:t>
      </w:r>
      <w:r w:rsidRPr="00F44547">
        <w:rPr>
          <w:rFonts w:ascii="Arial" w:hAnsi="Arial" w:cs="Arial"/>
          <w:sz w:val="24"/>
          <w:szCs w:val="24"/>
        </w:rPr>
        <w:t xml:space="preserve"> – Wzór umowy.</w:t>
      </w:r>
    </w:p>
    <w:p w14:paraId="5D92E9B6" w14:textId="77777777" w:rsidR="00D73847" w:rsidRPr="00F44547" w:rsidRDefault="00D73847" w:rsidP="00B422C7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F44547">
        <w:rPr>
          <w:rFonts w:ascii="Arial" w:hAnsi="Arial" w:cs="Arial"/>
        </w:rPr>
        <w:t>Wszelkie zmiany i uzupełnienia treści umowy mogą być dokonywane wyłącznie w formie pisemnej, pod rygorem nieważności.</w:t>
      </w:r>
    </w:p>
    <w:p w14:paraId="681CC6AD" w14:textId="77777777" w:rsidR="00D73847" w:rsidRPr="00F44547" w:rsidRDefault="00D73847" w:rsidP="00D73847">
      <w:pPr>
        <w:pStyle w:val="Tekstpodstawowy3"/>
        <w:spacing w:after="0" w:line="360" w:lineRule="auto"/>
        <w:ind w:left="340"/>
        <w:jc w:val="both"/>
        <w:rPr>
          <w:rFonts w:ascii="Arial" w:hAnsi="Arial" w:cs="Arial"/>
          <w:b/>
          <w:sz w:val="24"/>
          <w:szCs w:val="24"/>
        </w:rPr>
      </w:pPr>
    </w:p>
    <w:p w14:paraId="32FED9B4" w14:textId="77777777" w:rsidR="006C5CE4" w:rsidRPr="00F44547" w:rsidRDefault="006C5CE4" w:rsidP="00F61BB4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INFORMACJE O FORMALNOŚCIACH, JAKIE POWINNY ZOSTAĆ DOPEŁNIONE PO WYBORZE OFERTY W CELU ZAWARCIA UMOWY:</w:t>
      </w:r>
    </w:p>
    <w:p w14:paraId="75F295B8" w14:textId="77777777" w:rsidR="006C5CE4" w:rsidRPr="00F44547" w:rsidRDefault="006C5CE4" w:rsidP="00B422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Zamawiający poinformuje Wykonawców o dokonaniu wyboru najkorzystniejszej oferty poprzez przesłanie informacji pocztą elektroniczną lub na adres pocztowy wskazany w Formularzu ofertowym.</w:t>
      </w:r>
    </w:p>
    <w:p w14:paraId="7666B10C" w14:textId="3F18A368" w:rsidR="006C5CE4" w:rsidRPr="00F44547" w:rsidRDefault="006C5CE4" w:rsidP="00B422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Po dokonaniu wyboru najkorzystniejszej oferty Zamawiający poinformuje Wykonawcę o terminie podpisania umowy.</w:t>
      </w:r>
    </w:p>
    <w:p w14:paraId="5CA30747" w14:textId="77777777" w:rsidR="00D73847" w:rsidRPr="00F44547" w:rsidRDefault="006C5CE4" w:rsidP="00B422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Wykonawca ma obowiązek zawrzeć umowę zgodnie ze Wzorem Umowy stanowiącym załącznik nr </w:t>
      </w:r>
      <w:r w:rsidR="00F31F94">
        <w:rPr>
          <w:rFonts w:ascii="Arial" w:hAnsi="Arial" w:cs="Arial"/>
          <w:sz w:val="24"/>
          <w:szCs w:val="24"/>
        </w:rPr>
        <w:t>4</w:t>
      </w:r>
      <w:r w:rsidRPr="00F44547">
        <w:rPr>
          <w:rFonts w:ascii="Arial" w:hAnsi="Arial" w:cs="Arial"/>
          <w:sz w:val="24"/>
          <w:szCs w:val="24"/>
        </w:rPr>
        <w:t>.</w:t>
      </w:r>
    </w:p>
    <w:p w14:paraId="755B1A9D" w14:textId="77777777" w:rsidR="00D73847" w:rsidRPr="00F44547" w:rsidRDefault="00D73847" w:rsidP="00D7384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318E17C" w14:textId="77777777" w:rsidR="006C5CE4" w:rsidRPr="00F44547" w:rsidRDefault="006C5CE4" w:rsidP="006C5CE4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C8F33FB" w14:textId="77777777" w:rsidR="00F44547" w:rsidRPr="00F44547" w:rsidRDefault="00F44547" w:rsidP="00F44547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F44547">
        <w:rPr>
          <w:rFonts w:ascii="Arial" w:hAnsi="Arial" w:cs="Arial"/>
          <w:b/>
          <w:sz w:val="22"/>
          <w:szCs w:val="22"/>
        </w:rPr>
        <w:t>KLAUZULA INFORMACYJNA:</w:t>
      </w:r>
    </w:p>
    <w:p w14:paraId="0CC9E72C" w14:textId="77777777" w:rsidR="00F44547" w:rsidRPr="00F44547" w:rsidRDefault="00F44547" w:rsidP="00F4454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8B6454C" w14:textId="77777777" w:rsidR="00F44547" w:rsidRPr="00F44547" w:rsidRDefault="00F44547" w:rsidP="00F44547">
      <w:pPr>
        <w:shd w:val="clear" w:color="auto" w:fill="FFFFFF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b/>
          <w:bCs/>
          <w:sz w:val="22"/>
          <w:szCs w:val="22"/>
        </w:rPr>
        <w:t>1. Informacje dotyczące administratora danych</w:t>
      </w:r>
    </w:p>
    <w:p w14:paraId="438D44EF" w14:textId="77777777" w:rsidR="00F44547" w:rsidRPr="00F44547" w:rsidRDefault="00F44547" w:rsidP="00F4454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Administratorem państwa danych osobowych przetwarzanych w związku z prowadzeniem postępowania o udzielenie zamówienia publicznego jest Zarząd Dróg Powiatowych w Krośnie Odrzańskim. Mogą się Państwo z nami kontaktować w następujący sposób:</w:t>
      </w:r>
    </w:p>
    <w:p w14:paraId="1D9A53E0" w14:textId="77777777" w:rsidR="00F44547" w:rsidRPr="00F44547" w:rsidRDefault="00F44547" w:rsidP="00B422C7">
      <w:pPr>
        <w:numPr>
          <w:ilvl w:val="0"/>
          <w:numId w:val="17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listownie na adres: Zarząd Dróg Powiatowych ul. Chopina 5  66-600 Krosno Odrzańskie</w:t>
      </w:r>
    </w:p>
    <w:p w14:paraId="4490840D" w14:textId="77777777" w:rsidR="00F44547" w:rsidRPr="00F44547" w:rsidRDefault="00F44547" w:rsidP="00B422C7">
      <w:pPr>
        <w:numPr>
          <w:ilvl w:val="0"/>
          <w:numId w:val="17"/>
        </w:numPr>
        <w:shd w:val="clear" w:color="auto" w:fill="FFFFFF"/>
        <w:spacing w:before="100" w:beforeAutospacing="1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poprzez e-mail: sekretariat@zdp.powiatkrosnienski.pl</w:t>
      </w:r>
    </w:p>
    <w:p w14:paraId="7726D218" w14:textId="287991D0" w:rsidR="00F44547" w:rsidRPr="00F44547" w:rsidRDefault="00F44547" w:rsidP="00B422C7">
      <w:pPr>
        <w:numPr>
          <w:ilvl w:val="0"/>
          <w:numId w:val="17"/>
        </w:numPr>
        <w:shd w:val="clear" w:color="auto" w:fill="FFFFFF"/>
        <w:spacing w:before="100" w:beforeAutospacing="1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telefon: 68 383 60 9</w:t>
      </w:r>
      <w:r w:rsidR="00407BD8">
        <w:rPr>
          <w:rFonts w:ascii="Arial" w:hAnsi="Arial" w:cs="Arial"/>
          <w:sz w:val="22"/>
          <w:szCs w:val="22"/>
        </w:rPr>
        <w:t>0</w:t>
      </w:r>
    </w:p>
    <w:p w14:paraId="2756C7B9" w14:textId="77777777" w:rsidR="00F44547" w:rsidRPr="00F44547" w:rsidRDefault="00F44547" w:rsidP="00F44547">
      <w:pPr>
        <w:shd w:val="clear" w:color="auto" w:fill="FFFFFF"/>
        <w:spacing w:before="100" w:beforeAutospacing="1"/>
        <w:ind w:left="720"/>
        <w:rPr>
          <w:rFonts w:ascii="Arial" w:hAnsi="Arial" w:cs="Arial"/>
          <w:sz w:val="22"/>
          <w:szCs w:val="22"/>
        </w:rPr>
      </w:pPr>
    </w:p>
    <w:p w14:paraId="4738D85A" w14:textId="77777777" w:rsidR="00F44547" w:rsidRPr="00F44547" w:rsidRDefault="00F44547" w:rsidP="00F44547">
      <w:pPr>
        <w:shd w:val="clear" w:color="auto" w:fill="FFFFFF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b/>
          <w:bCs/>
          <w:sz w:val="22"/>
          <w:szCs w:val="22"/>
        </w:rPr>
        <w:t>2. Inspektor ochrony danych</w:t>
      </w:r>
    </w:p>
    <w:p w14:paraId="6AD0CDDC" w14:textId="77777777" w:rsidR="00F44547" w:rsidRPr="00F44547" w:rsidRDefault="00F44547" w:rsidP="00F44547">
      <w:p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Wyznaczyliśmy panią Dorotę Kruszyńską na  inspektora ochrony danych. Jest to osoba, z którą mogą się Państwo kontaktować we wszystkich sprawach dotyczących przetwarzania danych osobowych oraz korzystania z praw związanych z przetwarzaniem danych. Z inspektorem  ochrony danych mogą się Państwo kontaktować w następujący sposób:</w:t>
      </w:r>
    </w:p>
    <w:p w14:paraId="6776509A" w14:textId="77777777" w:rsidR="00F44547" w:rsidRPr="00F44547" w:rsidRDefault="00F44547" w:rsidP="00B422C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poprzez e-mail:  </w:t>
      </w:r>
      <w:r w:rsidRPr="00F44547">
        <w:rPr>
          <w:rFonts w:ascii="Arial" w:hAnsi="Arial" w:cs="Arial"/>
          <w:sz w:val="22"/>
          <w:szCs w:val="22"/>
          <w:u w:val="single"/>
        </w:rPr>
        <w:t>iod.kruszynska@wp.pl</w:t>
      </w:r>
    </w:p>
    <w:p w14:paraId="40FF2280" w14:textId="77777777" w:rsidR="00F44547" w:rsidRPr="00F44547" w:rsidRDefault="00F44547" w:rsidP="00F44547">
      <w:pPr>
        <w:shd w:val="clear" w:color="auto" w:fill="FFFFFF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b/>
          <w:bCs/>
          <w:sz w:val="22"/>
          <w:szCs w:val="22"/>
        </w:rPr>
        <w:t>3. Cel przetwarzania Państwa danych oraz podstawy prawne</w:t>
      </w:r>
    </w:p>
    <w:p w14:paraId="16DB5A53" w14:textId="77777777" w:rsidR="00F44547" w:rsidRPr="00F44547" w:rsidRDefault="00F44547" w:rsidP="00F4454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lastRenderedPageBreak/>
        <w:t>Państwa dane będą przetwarzane w celu związanym z postępowaniem o udzielenie zamówienia publicznego. Podstawa prawną ich przetwarzania jest Państwa zgoda wyrażona poprzez akt uczestnictwa w postępowaniu oraz następujące przepisy prawa:</w:t>
      </w:r>
    </w:p>
    <w:p w14:paraId="7824E31D" w14:textId="77777777" w:rsidR="00F44547" w:rsidRPr="00F44547" w:rsidRDefault="00F44547" w:rsidP="00B422C7">
      <w:pPr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ustawa z dnia 29 stycznia 2004 roku Prawo zamówień  publicznych (t.j. Dz. U. z 2019r. poz. 2019 ze zm.);</w:t>
      </w:r>
    </w:p>
    <w:p w14:paraId="3A29BBE2" w14:textId="77777777" w:rsidR="00F44547" w:rsidRPr="00F44547" w:rsidRDefault="00F44547" w:rsidP="00B422C7">
      <w:pPr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Rozporządzenia Ministra Rozwoju, Pracy i Technologii z dnia 23 grudnia 2020 r. w sprawie podmiotowych środków dowodowych oraz innych dokumentów lub oświadczeń, jakich może żądać zamawiający od wykonawcy (Dz. U. 2020 poz. 2415);</w:t>
      </w:r>
    </w:p>
    <w:p w14:paraId="6E1999C0" w14:textId="77777777" w:rsidR="00F44547" w:rsidRPr="00F44547" w:rsidRDefault="00F44547" w:rsidP="00B422C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ustawa o narodowym zasobie archiwalnym i archiwach (tj .Dz. U. z 2020 r. poz. 164).</w:t>
      </w:r>
    </w:p>
    <w:p w14:paraId="672C53FB" w14:textId="77777777" w:rsidR="00F44547" w:rsidRPr="00F44547" w:rsidRDefault="00F44547" w:rsidP="00F44547">
      <w:pPr>
        <w:shd w:val="clear" w:color="auto" w:fill="FFFFFF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b/>
          <w:bCs/>
          <w:sz w:val="22"/>
          <w:szCs w:val="22"/>
        </w:rPr>
        <w:t>4. Okres przechowywania danych</w:t>
      </w:r>
    </w:p>
    <w:p w14:paraId="2A9EC07E" w14:textId="77777777" w:rsidR="00F44547" w:rsidRPr="00F44547" w:rsidRDefault="00F44547" w:rsidP="00F44547">
      <w:p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Państwa dane pozyskane w związku z postępowaniem o udzielenie zamówienia publicznego przetwarzane będą przez okres 5 lat; od dnia zakończenia postępowania o udzielenie zamówienia.</w:t>
      </w:r>
    </w:p>
    <w:p w14:paraId="274B625D" w14:textId="77777777" w:rsidR="00F44547" w:rsidRPr="00F44547" w:rsidRDefault="00F44547" w:rsidP="00F44547">
      <w:pPr>
        <w:shd w:val="clear" w:color="auto" w:fill="FFFFFF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b/>
          <w:bCs/>
          <w:sz w:val="22"/>
          <w:szCs w:val="22"/>
        </w:rPr>
        <w:t>5. Komu przekazujemy Państwa dane?</w:t>
      </w:r>
    </w:p>
    <w:p w14:paraId="1209534B" w14:textId="77777777" w:rsidR="00F44547" w:rsidRPr="00F44547" w:rsidRDefault="00F44547" w:rsidP="00F44547">
      <w:pPr>
        <w:shd w:val="clear" w:color="auto" w:fill="FFFFFF"/>
        <w:ind w:left="708" w:hanging="480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1)</w:t>
      </w:r>
      <w:r w:rsidRPr="00F44547">
        <w:rPr>
          <w:rFonts w:ascii="Arial" w:hAnsi="Arial" w:cs="Arial"/>
          <w:sz w:val="22"/>
          <w:szCs w:val="22"/>
        </w:rPr>
        <w:tab/>
        <w:t>Państwa dane pozyskane w związku z postępowaniem o udzielenie zamówienia publicznego przekazywane będą wszystkim zainteresowanym podmiotom i osobom, gdyż co do zasady postępowanie o udzielenie zamówienia publicznego jest jawne.</w:t>
      </w:r>
    </w:p>
    <w:p w14:paraId="0ACD1EFE" w14:textId="77777777" w:rsidR="00F44547" w:rsidRPr="00F44547" w:rsidRDefault="00F44547" w:rsidP="00B422C7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Ograniczenie dostępu do Państwa danych o których mowa wyżej może wystąpić jedynie w  szczególnych przypadkach jeśli jest to uzasadnione ochroną prywatności zgodnie z art. 18 ust 5 pkt 1 i 2 ustawy Pzp.</w:t>
      </w:r>
    </w:p>
    <w:p w14:paraId="7A2AB955" w14:textId="77777777" w:rsidR="00F44547" w:rsidRPr="00F44547" w:rsidRDefault="00F44547" w:rsidP="00B422C7">
      <w:pPr>
        <w:pStyle w:val="Akapitzlist"/>
        <w:numPr>
          <w:ilvl w:val="0"/>
          <w:numId w:val="21"/>
        </w:numPr>
        <w:shd w:val="clear" w:color="auto" w:fill="FFFFFF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Ponadto odbiorcą danych zawartych w dokumentach związanych z postępowaniem o zamówienie publiczne mogą być podmioty, z którymi UODO 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14:paraId="5414E185" w14:textId="77777777" w:rsidR="00F44547" w:rsidRPr="00F44547" w:rsidRDefault="00F44547" w:rsidP="00F44547">
      <w:pPr>
        <w:pStyle w:val="Akapitzlist"/>
        <w:shd w:val="clear" w:color="auto" w:fill="FFFFFF"/>
        <w:spacing w:before="100" w:beforeAutospacing="1"/>
        <w:jc w:val="both"/>
        <w:rPr>
          <w:rFonts w:ascii="Arial" w:hAnsi="Arial" w:cs="Arial"/>
          <w:sz w:val="22"/>
          <w:szCs w:val="22"/>
        </w:rPr>
      </w:pPr>
    </w:p>
    <w:p w14:paraId="401C9E08" w14:textId="77777777" w:rsidR="00F44547" w:rsidRPr="00F44547" w:rsidRDefault="00F44547" w:rsidP="00F44547">
      <w:pPr>
        <w:shd w:val="clear" w:color="auto" w:fill="FFFFFF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b/>
          <w:bCs/>
          <w:sz w:val="22"/>
          <w:szCs w:val="22"/>
        </w:rPr>
        <w:t>6. Przekazywanie danych poza Europejski Obszar Gospodarczy</w:t>
      </w:r>
    </w:p>
    <w:p w14:paraId="24E77645" w14:textId="77777777" w:rsidR="00F44547" w:rsidRPr="00F44547" w:rsidRDefault="00F44547" w:rsidP="00F44547">
      <w:p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W związku z jawnością postępowania o udzielenie zamówienia publicznego Państwa dane  mogą być przekazywane do państw z poza EOG z zastrzeżeniem, o którym mowa w ust. 5 pkt 2.</w:t>
      </w:r>
    </w:p>
    <w:p w14:paraId="5EB0F4FB" w14:textId="77777777" w:rsidR="00F44547" w:rsidRPr="00F44547" w:rsidRDefault="00F44547" w:rsidP="00F44547">
      <w:pPr>
        <w:shd w:val="clear" w:color="auto" w:fill="FFFFFF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b/>
          <w:bCs/>
          <w:sz w:val="22"/>
          <w:szCs w:val="22"/>
        </w:rPr>
        <w:t>7. Przysługujące Państwu uprawnienia związane z przetwarzaniem danych osobowych</w:t>
      </w:r>
    </w:p>
    <w:p w14:paraId="45B318B3" w14:textId="77777777" w:rsidR="00F44547" w:rsidRPr="00F44547" w:rsidRDefault="00F44547" w:rsidP="00F4454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W odniesieniu do danych pozyskanych w związku z prowadzonym postępowaniem o udzielenie zamówienia publicznego przysługują Państwu następujące uprawnienia:</w:t>
      </w:r>
    </w:p>
    <w:p w14:paraId="02C76ADD" w14:textId="77777777" w:rsidR="00F44547" w:rsidRPr="00F44547" w:rsidRDefault="00F44547" w:rsidP="00B422C7">
      <w:pPr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prawo dostępu do swoich danych oraz otrzymania ich kopii;</w:t>
      </w:r>
    </w:p>
    <w:p w14:paraId="375B5FFA" w14:textId="77777777" w:rsidR="00F44547" w:rsidRPr="00F44547" w:rsidRDefault="00F44547" w:rsidP="00B422C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prawo do sprostowania (poprawiania) swoich danych;</w:t>
      </w:r>
    </w:p>
    <w:p w14:paraId="477DBC6F" w14:textId="77777777" w:rsidR="00F44547" w:rsidRPr="00F44547" w:rsidRDefault="00F44547" w:rsidP="00B422C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14:paraId="3DB2CB29" w14:textId="77777777" w:rsidR="00F44547" w:rsidRPr="00F44547" w:rsidRDefault="00F44547" w:rsidP="00B422C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prawo do ograniczenia przetwarzania danych, przy czym przepisy odrębne mogą wyłączyć możliwość skorzystania z tego praw,</w:t>
      </w:r>
    </w:p>
    <w:p w14:paraId="0F28BFC3" w14:textId="77777777" w:rsidR="00F44547" w:rsidRPr="00F44547" w:rsidRDefault="00F44547" w:rsidP="00B422C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 xml:space="preserve">prawo do wniesienia skargi do Prezesa Urzędu Ochrony Danych Osobowych. Aby skorzystać z powyższych praw, należy się skontaktować z nami lub z naszym inspektorem ochrony danych. </w:t>
      </w:r>
    </w:p>
    <w:p w14:paraId="2951437B" w14:textId="77777777" w:rsidR="00F44547" w:rsidRPr="00F44547" w:rsidRDefault="00F44547" w:rsidP="00F44547">
      <w:pPr>
        <w:shd w:val="clear" w:color="auto" w:fill="FFFFFF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b/>
          <w:bCs/>
          <w:sz w:val="22"/>
          <w:szCs w:val="22"/>
        </w:rPr>
        <w:t>9.    Obowiązek podania danych</w:t>
      </w:r>
    </w:p>
    <w:p w14:paraId="2D967C88" w14:textId="77777777" w:rsidR="00F44547" w:rsidRPr="00F44547" w:rsidRDefault="00F44547" w:rsidP="00B422C7">
      <w:pPr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oraz wydanych do niej przepisów wykonawczych, a w szczególności na podstawie Rozporządzenia Ministra Rozwoju, Pracy i Technologii z dnia 23 grudnia 2020 r. w sprawie podmiotowych środków dowodowych oraz innych dokumentów lub oświadczeń, jakich może żądać zamawiający od wykonawcy (Dz. U. 2020 poz. 2415).</w:t>
      </w:r>
    </w:p>
    <w:p w14:paraId="013445C0" w14:textId="77777777" w:rsidR="006C5CE4" w:rsidRPr="00F44547" w:rsidRDefault="006C5CE4" w:rsidP="006C5CE4">
      <w:pPr>
        <w:pStyle w:val="Tekstpodstawowy3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bookmarkEnd w:id="0"/>
    <w:bookmarkEnd w:id="1"/>
    <w:p w14:paraId="4D649025" w14:textId="77777777" w:rsidR="00B37C26" w:rsidRPr="00F44547" w:rsidRDefault="00B37C26">
      <w:pPr>
        <w:rPr>
          <w:rFonts w:ascii="Arial" w:hAnsi="Arial" w:cs="Arial"/>
          <w:b/>
          <w:sz w:val="24"/>
        </w:rPr>
      </w:pPr>
    </w:p>
    <w:p w14:paraId="25FABA87" w14:textId="77777777" w:rsidR="00B37C26" w:rsidRPr="00F44547" w:rsidRDefault="00B37C26">
      <w:pPr>
        <w:rPr>
          <w:rFonts w:ascii="Arial" w:hAnsi="Arial" w:cs="Arial"/>
          <w:b/>
          <w:sz w:val="24"/>
        </w:rPr>
      </w:pPr>
    </w:p>
    <w:p w14:paraId="1ED29F3E" w14:textId="77777777" w:rsidR="004648BF" w:rsidRPr="00F44547" w:rsidRDefault="004648BF" w:rsidP="009B01DF">
      <w:pPr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14:paraId="1133CAF8" w14:textId="77777777" w:rsidR="004648BF" w:rsidRPr="00F44547" w:rsidRDefault="004648BF" w:rsidP="009B01DF">
      <w:pPr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0AFE3D7A" w14:textId="77777777" w:rsidR="00BB3538" w:rsidRPr="00F44547" w:rsidRDefault="00BB3538" w:rsidP="00BB3538">
      <w:pPr>
        <w:ind w:left="340"/>
        <w:jc w:val="both"/>
        <w:rPr>
          <w:rFonts w:ascii="Arial" w:hAnsi="Arial" w:cs="Arial"/>
          <w:b/>
          <w:sz w:val="16"/>
          <w:szCs w:val="16"/>
        </w:rPr>
      </w:pPr>
    </w:p>
    <w:sectPr w:rsidR="00BB3538" w:rsidRPr="00F44547" w:rsidSect="000C7D6A">
      <w:footerReference w:type="default" r:id="rId13"/>
      <w:pgSz w:w="11906" w:h="16838"/>
      <w:pgMar w:top="709" w:right="85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C7AE" w14:textId="77777777" w:rsidR="00FC56C8" w:rsidRDefault="00FC56C8" w:rsidP="003324DC">
      <w:r>
        <w:separator/>
      </w:r>
    </w:p>
  </w:endnote>
  <w:endnote w:type="continuationSeparator" w:id="0">
    <w:p w14:paraId="1A7DE9A5" w14:textId="77777777" w:rsidR="00FC56C8" w:rsidRDefault="00FC56C8" w:rsidP="0033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197454"/>
      <w:docPartObj>
        <w:docPartGallery w:val="Page Numbers (Bottom of Page)"/>
        <w:docPartUnique/>
      </w:docPartObj>
    </w:sdtPr>
    <w:sdtEndPr/>
    <w:sdtContent>
      <w:p w14:paraId="00BDB1A8" w14:textId="77777777" w:rsidR="00ED491D" w:rsidRDefault="001F5A0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2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5537B3" w14:textId="77777777" w:rsidR="00ED491D" w:rsidRDefault="00ED49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B65F" w14:textId="77777777" w:rsidR="00FC56C8" w:rsidRDefault="00FC56C8" w:rsidP="003324DC">
      <w:r>
        <w:separator/>
      </w:r>
    </w:p>
  </w:footnote>
  <w:footnote w:type="continuationSeparator" w:id="0">
    <w:p w14:paraId="249879ED" w14:textId="77777777" w:rsidR="00FC56C8" w:rsidRDefault="00FC56C8" w:rsidP="0033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06EC"/>
    <w:multiLevelType w:val="hybridMultilevel"/>
    <w:tmpl w:val="657E0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94318"/>
    <w:multiLevelType w:val="multilevel"/>
    <w:tmpl w:val="561A9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F4DD2"/>
    <w:multiLevelType w:val="hybridMultilevel"/>
    <w:tmpl w:val="426484D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181E5D03"/>
    <w:multiLevelType w:val="hybridMultilevel"/>
    <w:tmpl w:val="93302D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442A"/>
    <w:multiLevelType w:val="hybridMultilevel"/>
    <w:tmpl w:val="A98E2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B36DF"/>
    <w:multiLevelType w:val="hybridMultilevel"/>
    <w:tmpl w:val="9626A906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D7854"/>
    <w:multiLevelType w:val="multilevel"/>
    <w:tmpl w:val="E208008E"/>
    <w:lvl w:ilvl="0">
      <w:start w:val="45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335" w:hanging="133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335" w:hanging="1335"/>
      </w:pPr>
      <w:rPr>
        <w:rFonts w:hint="default"/>
      </w:rPr>
    </w:lvl>
    <w:lvl w:ilvl="3">
      <w:start w:val="21"/>
      <w:numFmt w:val="decimal"/>
      <w:lvlText w:val="%1.%2.%3.%4"/>
      <w:lvlJc w:val="left"/>
      <w:pPr>
        <w:ind w:left="1335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33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336E46"/>
    <w:multiLevelType w:val="multilevel"/>
    <w:tmpl w:val="7FC2D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B41986"/>
    <w:multiLevelType w:val="hybridMultilevel"/>
    <w:tmpl w:val="BBA2E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70FBE"/>
    <w:multiLevelType w:val="hybridMultilevel"/>
    <w:tmpl w:val="141AA96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51E0B"/>
    <w:multiLevelType w:val="hybridMultilevel"/>
    <w:tmpl w:val="426484D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263D2"/>
    <w:multiLevelType w:val="hybridMultilevel"/>
    <w:tmpl w:val="0282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F2D3A"/>
    <w:multiLevelType w:val="hybridMultilevel"/>
    <w:tmpl w:val="76EEE5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4A66A3"/>
    <w:multiLevelType w:val="hybridMultilevel"/>
    <w:tmpl w:val="92A657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B3731C"/>
    <w:multiLevelType w:val="multilevel"/>
    <w:tmpl w:val="A4F86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B9092D"/>
    <w:multiLevelType w:val="multilevel"/>
    <w:tmpl w:val="62AE0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3D2A4A"/>
    <w:multiLevelType w:val="hybridMultilevel"/>
    <w:tmpl w:val="2F4E19DC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5E8A23D9"/>
    <w:multiLevelType w:val="hybridMultilevel"/>
    <w:tmpl w:val="D530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3DC1CFC"/>
    <w:multiLevelType w:val="hybridMultilevel"/>
    <w:tmpl w:val="2AB26C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0447059">
    <w:abstractNumId w:val="20"/>
  </w:num>
  <w:num w:numId="2" w16cid:durableId="907374974">
    <w:abstractNumId w:val="4"/>
  </w:num>
  <w:num w:numId="3" w16cid:durableId="1762604304">
    <w:abstractNumId w:val="10"/>
  </w:num>
  <w:num w:numId="4" w16cid:durableId="545336138">
    <w:abstractNumId w:val="7"/>
  </w:num>
  <w:num w:numId="5" w16cid:durableId="748964413">
    <w:abstractNumId w:val="22"/>
  </w:num>
  <w:num w:numId="6" w16cid:durableId="471752926">
    <w:abstractNumId w:val="0"/>
  </w:num>
  <w:num w:numId="7" w16cid:durableId="1530602135">
    <w:abstractNumId w:val="19"/>
  </w:num>
  <w:num w:numId="8" w16cid:durableId="1656957045">
    <w:abstractNumId w:val="21"/>
  </w:num>
  <w:num w:numId="9" w16cid:durableId="1009601969">
    <w:abstractNumId w:val="14"/>
  </w:num>
  <w:num w:numId="10" w16cid:durableId="1101298879">
    <w:abstractNumId w:val="1"/>
  </w:num>
  <w:num w:numId="11" w16cid:durableId="841941081">
    <w:abstractNumId w:val="15"/>
  </w:num>
  <w:num w:numId="12" w16cid:durableId="264119807">
    <w:abstractNumId w:val="8"/>
  </w:num>
  <w:num w:numId="13" w16cid:durableId="1338073974">
    <w:abstractNumId w:val="13"/>
  </w:num>
  <w:num w:numId="14" w16cid:durableId="1511407141">
    <w:abstractNumId w:val="6"/>
  </w:num>
  <w:num w:numId="15" w16cid:durableId="952442679">
    <w:abstractNumId w:val="18"/>
  </w:num>
  <w:num w:numId="16" w16cid:durableId="1834491116">
    <w:abstractNumId w:val="11"/>
  </w:num>
  <w:num w:numId="17" w16cid:durableId="1528256015">
    <w:abstractNumId w:val="16"/>
  </w:num>
  <w:num w:numId="18" w16cid:durableId="897935015">
    <w:abstractNumId w:val="17"/>
  </w:num>
  <w:num w:numId="19" w16cid:durableId="1345739678">
    <w:abstractNumId w:val="9"/>
  </w:num>
  <w:num w:numId="20" w16cid:durableId="1686515760">
    <w:abstractNumId w:val="2"/>
  </w:num>
  <w:num w:numId="21" w16cid:durableId="522062189">
    <w:abstractNumId w:val="5"/>
  </w:num>
  <w:num w:numId="22" w16cid:durableId="1648508663">
    <w:abstractNumId w:val="3"/>
  </w:num>
  <w:num w:numId="23" w16cid:durableId="1152796520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5F5"/>
    <w:rsid w:val="00003831"/>
    <w:rsid w:val="000043F9"/>
    <w:rsid w:val="000118D9"/>
    <w:rsid w:val="00012533"/>
    <w:rsid w:val="00015D3D"/>
    <w:rsid w:val="00020990"/>
    <w:rsid w:val="00053FB3"/>
    <w:rsid w:val="00063B15"/>
    <w:rsid w:val="000716E9"/>
    <w:rsid w:val="00073738"/>
    <w:rsid w:val="0007529D"/>
    <w:rsid w:val="00080E03"/>
    <w:rsid w:val="00091106"/>
    <w:rsid w:val="00095AED"/>
    <w:rsid w:val="00095F1C"/>
    <w:rsid w:val="000C7D6A"/>
    <w:rsid w:val="000D0731"/>
    <w:rsid w:val="000D1BA6"/>
    <w:rsid w:val="000F1EC8"/>
    <w:rsid w:val="001271AF"/>
    <w:rsid w:val="00132116"/>
    <w:rsid w:val="00136C5B"/>
    <w:rsid w:val="00142CCA"/>
    <w:rsid w:val="00163CDF"/>
    <w:rsid w:val="001B10DF"/>
    <w:rsid w:val="001F22A6"/>
    <w:rsid w:val="001F5A0E"/>
    <w:rsid w:val="001F5E32"/>
    <w:rsid w:val="00204FE6"/>
    <w:rsid w:val="00207970"/>
    <w:rsid w:val="0021377B"/>
    <w:rsid w:val="002332E2"/>
    <w:rsid w:val="00237015"/>
    <w:rsid w:val="00267418"/>
    <w:rsid w:val="00270FF2"/>
    <w:rsid w:val="00285896"/>
    <w:rsid w:val="002D5900"/>
    <w:rsid w:val="002E0682"/>
    <w:rsid w:val="002E5289"/>
    <w:rsid w:val="002E77DA"/>
    <w:rsid w:val="00301ACC"/>
    <w:rsid w:val="003129BE"/>
    <w:rsid w:val="003152BE"/>
    <w:rsid w:val="003324DC"/>
    <w:rsid w:val="00337684"/>
    <w:rsid w:val="00343DD9"/>
    <w:rsid w:val="0034459E"/>
    <w:rsid w:val="003632C5"/>
    <w:rsid w:val="00366CC9"/>
    <w:rsid w:val="00382268"/>
    <w:rsid w:val="0039108A"/>
    <w:rsid w:val="00396DE8"/>
    <w:rsid w:val="003A12E0"/>
    <w:rsid w:val="003A7FC5"/>
    <w:rsid w:val="003B4F63"/>
    <w:rsid w:val="003B51EB"/>
    <w:rsid w:val="003C170F"/>
    <w:rsid w:val="003C6538"/>
    <w:rsid w:val="003D7732"/>
    <w:rsid w:val="003E545F"/>
    <w:rsid w:val="003F5F28"/>
    <w:rsid w:val="00407BD8"/>
    <w:rsid w:val="004243CA"/>
    <w:rsid w:val="0043068E"/>
    <w:rsid w:val="00433A0E"/>
    <w:rsid w:val="00437AEE"/>
    <w:rsid w:val="0044138F"/>
    <w:rsid w:val="00441FB8"/>
    <w:rsid w:val="00461887"/>
    <w:rsid w:val="004648BF"/>
    <w:rsid w:val="00470CED"/>
    <w:rsid w:val="00473873"/>
    <w:rsid w:val="00482218"/>
    <w:rsid w:val="00490863"/>
    <w:rsid w:val="00491AB8"/>
    <w:rsid w:val="004B4BDF"/>
    <w:rsid w:val="004C2029"/>
    <w:rsid w:val="004C2606"/>
    <w:rsid w:val="004C266B"/>
    <w:rsid w:val="004C2BF9"/>
    <w:rsid w:val="004C4B33"/>
    <w:rsid w:val="004C6E5C"/>
    <w:rsid w:val="004D343B"/>
    <w:rsid w:val="004D6331"/>
    <w:rsid w:val="004D7FF3"/>
    <w:rsid w:val="0054451D"/>
    <w:rsid w:val="0057423F"/>
    <w:rsid w:val="00586D9D"/>
    <w:rsid w:val="005922F1"/>
    <w:rsid w:val="005B0566"/>
    <w:rsid w:val="005D6A5B"/>
    <w:rsid w:val="005E2AD5"/>
    <w:rsid w:val="005F251D"/>
    <w:rsid w:val="005F5588"/>
    <w:rsid w:val="00622B17"/>
    <w:rsid w:val="00624B7E"/>
    <w:rsid w:val="00626F03"/>
    <w:rsid w:val="00650539"/>
    <w:rsid w:val="00651634"/>
    <w:rsid w:val="00654D6F"/>
    <w:rsid w:val="00660B5E"/>
    <w:rsid w:val="00665045"/>
    <w:rsid w:val="00672399"/>
    <w:rsid w:val="00690A8F"/>
    <w:rsid w:val="006A4D0F"/>
    <w:rsid w:val="006A7E0C"/>
    <w:rsid w:val="006C2C20"/>
    <w:rsid w:val="006C5CE4"/>
    <w:rsid w:val="007230C1"/>
    <w:rsid w:val="007356EC"/>
    <w:rsid w:val="00742BC5"/>
    <w:rsid w:val="00745F07"/>
    <w:rsid w:val="00747258"/>
    <w:rsid w:val="007517E4"/>
    <w:rsid w:val="00756902"/>
    <w:rsid w:val="007604A8"/>
    <w:rsid w:val="00782542"/>
    <w:rsid w:val="0078534B"/>
    <w:rsid w:val="00785684"/>
    <w:rsid w:val="00796297"/>
    <w:rsid w:val="007A2553"/>
    <w:rsid w:val="007A4EF1"/>
    <w:rsid w:val="007B3CBA"/>
    <w:rsid w:val="007B52DD"/>
    <w:rsid w:val="007C0FA9"/>
    <w:rsid w:val="007D5C82"/>
    <w:rsid w:val="007F272E"/>
    <w:rsid w:val="008046D5"/>
    <w:rsid w:val="008315F5"/>
    <w:rsid w:val="00833727"/>
    <w:rsid w:val="008528B9"/>
    <w:rsid w:val="0085777A"/>
    <w:rsid w:val="008623A5"/>
    <w:rsid w:val="00886618"/>
    <w:rsid w:val="008923E4"/>
    <w:rsid w:val="008950AB"/>
    <w:rsid w:val="008952D8"/>
    <w:rsid w:val="008C13FA"/>
    <w:rsid w:val="008C4B70"/>
    <w:rsid w:val="008D5BC6"/>
    <w:rsid w:val="008F0219"/>
    <w:rsid w:val="00902755"/>
    <w:rsid w:val="00911822"/>
    <w:rsid w:val="009235E7"/>
    <w:rsid w:val="00923E54"/>
    <w:rsid w:val="00934F4C"/>
    <w:rsid w:val="0096552E"/>
    <w:rsid w:val="00971A03"/>
    <w:rsid w:val="009A1768"/>
    <w:rsid w:val="009A1981"/>
    <w:rsid w:val="009A4AB2"/>
    <w:rsid w:val="009B01DF"/>
    <w:rsid w:val="009B29B6"/>
    <w:rsid w:val="009C008A"/>
    <w:rsid w:val="009D6736"/>
    <w:rsid w:val="009E01EE"/>
    <w:rsid w:val="009E2B60"/>
    <w:rsid w:val="00A0314E"/>
    <w:rsid w:val="00A22742"/>
    <w:rsid w:val="00A26875"/>
    <w:rsid w:val="00A30EA3"/>
    <w:rsid w:val="00A333C7"/>
    <w:rsid w:val="00A364D0"/>
    <w:rsid w:val="00A45572"/>
    <w:rsid w:val="00A64B48"/>
    <w:rsid w:val="00A73C3C"/>
    <w:rsid w:val="00A7485D"/>
    <w:rsid w:val="00A84CE2"/>
    <w:rsid w:val="00A96501"/>
    <w:rsid w:val="00AE759A"/>
    <w:rsid w:val="00AF2FAE"/>
    <w:rsid w:val="00AF6882"/>
    <w:rsid w:val="00B03C83"/>
    <w:rsid w:val="00B11492"/>
    <w:rsid w:val="00B3057D"/>
    <w:rsid w:val="00B30C75"/>
    <w:rsid w:val="00B37C26"/>
    <w:rsid w:val="00B37F79"/>
    <w:rsid w:val="00B4225F"/>
    <w:rsid w:val="00B422C7"/>
    <w:rsid w:val="00B8348E"/>
    <w:rsid w:val="00BA2B67"/>
    <w:rsid w:val="00BB3538"/>
    <w:rsid w:val="00BC2CE6"/>
    <w:rsid w:val="00BC3A4A"/>
    <w:rsid w:val="00BD21DD"/>
    <w:rsid w:val="00BD2C7B"/>
    <w:rsid w:val="00BD5034"/>
    <w:rsid w:val="00BE643E"/>
    <w:rsid w:val="00BE69CB"/>
    <w:rsid w:val="00BF4965"/>
    <w:rsid w:val="00C10900"/>
    <w:rsid w:val="00C32FAE"/>
    <w:rsid w:val="00C330E7"/>
    <w:rsid w:val="00C40D09"/>
    <w:rsid w:val="00C61DAB"/>
    <w:rsid w:val="00C666EE"/>
    <w:rsid w:val="00C7311B"/>
    <w:rsid w:val="00C80E18"/>
    <w:rsid w:val="00C97748"/>
    <w:rsid w:val="00CA4DB0"/>
    <w:rsid w:val="00CB0C9B"/>
    <w:rsid w:val="00CB69D4"/>
    <w:rsid w:val="00CC02CF"/>
    <w:rsid w:val="00CC77EF"/>
    <w:rsid w:val="00CD0319"/>
    <w:rsid w:val="00D12E2A"/>
    <w:rsid w:val="00D1767A"/>
    <w:rsid w:val="00D177D9"/>
    <w:rsid w:val="00D227EB"/>
    <w:rsid w:val="00D40422"/>
    <w:rsid w:val="00D41B88"/>
    <w:rsid w:val="00D54270"/>
    <w:rsid w:val="00D71B79"/>
    <w:rsid w:val="00D73847"/>
    <w:rsid w:val="00D758B5"/>
    <w:rsid w:val="00D925F2"/>
    <w:rsid w:val="00DB6E22"/>
    <w:rsid w:val="00DC7651"/>
    <w:rsid w:val="00DE2AD4"/>
    <w:rsid w:val="00E17018"/>
    <w:rsid w:val="00E23E68"/>
    <w:rsid w:val="00E300DD"/>
    <w:rsid w:val="00E40576"/>
    <w:rsid w:val="00E44D11"/>
    <w:rsid w:val="00E454B8"/>
    <w:rsid w:val="00E72D36"/>
    <w:rsid w:val="00E81ED1"/>
    <w:rsid w:val="00E914B6"/>
    <w:rsid w:val="00EC2096"/>
    <w:rsid w:val="00ED07D2"/>
    <w:rsid w:val="00ED12E7"/>
    <w:rsid w:val="00ED39B9"/>
    <w:rsid w:val="00ED491D"/>
    <w:rsid w:val="00ED78F9"/>
    <w:rsid w:val="00EE5F75"/>
    <w:rsid w:val="00F003F7"/>
    <w:rsid w:val="00F018B1"/>
    <w:rsid w:val="00F024D5"/>
    <w:rsid w:val="00F1256D"/>
    <w:rsid w:val="00F15BAD"/>
    <w:rsid w:val="00F16266"/>
    <w:rsid w:val="00F248F8"/>
    <w:rsid w:val="00F31F94"/>
    <w:rsid w:val="00F32FDB"/>
    <w:rsid w:val="00F44547"/>
    <w:rsid w:val="00F46100"/>
    <w:rsid w:val="00F61BB4"/>
    <w:rsid w:val="00F66A41"/>
    <w:rsid w:val="00F74BD1"/>
    <w:rsid w:val="00F76D38"/>
    <w:rsid w:val="00F82D22"/>
    <w:rsid w:val="00F87B37"/>
    <w:rsid w:val="00F96B63"/>
    <w:rsid w:val="00FB1C9E"/>
    <w:rsid w:val="00FC31EA"/>
    <w:rsid w:val="00FC56C8"/>
    <w:rsid w:val="00FC7E98"/>
    <w:rsid w:val="00FD5A5B"/>
    <w:rsid w:val="00FD7572"/>
    <w:rsid w:val="00FE26B9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A1C2A"/>
  <w15:docId w15:val="{9974DD5E-7F5E-4FE4-862F-0D0EEBB2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289"/>
  </w:style>
  <w:style w:type="paragraph" w:styleId="Nagwek1">
    <w:name w:val="heading 1"/>
    <w:basedOn w:val="Normalny"/>
    <w:next w:val="Normalny"/>
    <w:link w:val="Nagwek1Znak"/>
    <w:uiPriority w:val="99"/>
    <w:qFormat/>
    <w:rsid w:val="002E5289"/>
    <w:pPr>
      <w:keepNext/>
      <w:ind w:left="3540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AF2F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40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4010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E5289"/>
    <w:pPr>
      <w:ind w:firstLine="1134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4010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E5289"/>
    <w:pPr>
      <w:spacing w:line="360" w:lineRule="auto"/>
      <w:ind w:firstLine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4010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E5289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4010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136C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4010"/>
    <w:rPr>
      <w:sz w:val="20"/>
      <w:szCs w:val="20"/>
    </w:rPr>
  </w:style>
  <w:style w:type="character" w:styleId="Hipercze">
    <w:name w:val="Hyperlink"/>
    <w:basedOn w:val="Domylnaczcionkaakapitu"/>
    <w:uiPriority w:val="99"/>
    <w:rsid w:val="009B01D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324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324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3324D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63B1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B37C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37C26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D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491D"/>
  </w:style>
  <w:style w:type="paragraph" w:styleId="Stopka">
    <w:name w:val="footer"/>
    <w:basedOn w:val="Normalny"/>
    <w:link w:val="StopkaZnak"/>
    <w:uiPriority w:val="99"/>
    <w:unhideWhenUsed/>
    <w:rsid w:val="00ED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91D"/>
  </w:style>
  <w:style w:type="paragraph" w:customStyle="1" w:styleId="Normalny1">
    <w:name w:val="Normalny1"/>
    <w:basedOn w:val="Normalny"/>
    <w:rsid w:val="00B30C75"/>
    <w:pPr>
      <w:widowControl w:val="0"/>
      <w:suppressAutoHyphens/>
      <w:autoSpaceDE w:val="0"/>
    </w:pPr>
    <w:rPr>
      <w:sz w:val="24"/>
    </w:rPr>
  </w:style>
  <w:style w:type="paragraph" w:customStyle="1" w:styleId="tekstost">
    <w:name w:val="tekst ost"/>
    <w:basedOn w:val="Normalny"/>
    <w:rsid w:val="008D5BC6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2">
    <w:name w:val="Normalny2"/>
    <w:basedOn w:val="Normalny"/>
    <w:rsid w:val="00337684"/>
    <w:pPr>
      <w:widowControl w:val="0"/>
      <w:suppressAutoHyphens/>
      <w:autoSpaceDE w:val="0"/>
    </w:pPr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dp.powiatkrosniens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.walczak@zdp.powiatkrosnie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kosciukiewicz@zdp.powiatkrosnien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.walczak@zdp.powiatkrosnie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kosciukiewicz@zdp.powiatkrosnien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3ED3E-EADF-4B24-AEDB-9DE5FE92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8</Pages>
  <Words>2835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Odrzańskie, dnia 12</vt:lpstr>
    </vt:vector>
  </TitlesOfParts>
  <Company>Microsoft</Company>
  <LinksUpToDate>false</LinksUpToDate>
  <CharactersWithSpaces>19809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Odrzańskie, dnia 12</dc:title>
  <dc:creator>Monika</dc:creator>
  <cp:lastModifiedBy>s.kosciukiewicz</cp:lastModifiedBy>
  <cp:revision>63</cp:revision>
  <cp:lastPrinted>2022-04-21T10:46:00Z</cp:lastPrinted>
  <dcterms:created xsi:type="dcterms:W3CDTF">2019-01-21T12:40:00Z</dcterms:created>
  <dcterms:modified xsi:type="dcterms:W3CDTF">2022-04-21T10:51:00Z</dcterms:modified>
</cp:coreProperties>
</file>